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C29" w:rsidRDefault="00556B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0C29" w:rsidRDefault="00556B1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наборов реагентов для проведения исследований в бактериологической лаборатории в СПб ГБУЗ «Городская больница № 40» во втором полугодии  2021 года " </w:t>
      </w:r>
    </w:p>
    <w:p w:rsidR="00660C29" w:rsidRDefault="00556B19">
      <w:pPr>
        <w:ind w:firstLine="567"/>
        <w:jc w:val="center"/>
      </w:pPr>
      <w:r w:rsidRPr="00556B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6B19">
        <w:rPr>
          <w:rFonts w:eastAsia="Times New Roman"/>
          <w:b/>
          <w:bCs/>
          <w:sz w:val="20"/>
          <w:szCs w:val="20"/>
        </w:rPr>
        <w:t xml:space="preserve"> 0372200047721000208) </w:t>
      </w:r>
    </w:p>
    <w:p w:rsidR="00660C29" w:rsidRDefault="00556B19">
      <w:pPr>
        <w:ind w:firstLine="567"/>
        <w:jc w:val="right"/>
      </w:pPr>
      <w:r w:rsidRPr="00556B19">
        <w:rPr>
          <w:rFonts w:eastAsia="Times New Roman"/>
          <w:sz w:val="20"/>
          <w:szCs w:val="20"/>
        </w:rPr>
        <w:t xml:space="preserve">17.06.21 </w:t>
      </w:r>
      <w:r w:rsidRPr="00556B19">
        <w:rPr>
          <w:rFonts w:eastAsia="Times New Roman"/>
          <w:sz w:val="20"/>
          <w:szCs w:val="20"/>
        </w:rPr>
        <w:t>15:52:27 (</w:t>
      </w:r>
      <w:r>
        <w:rPr>
          <w:rFonts w:eastAsia="Times New Roman"/>
          <w:sz w:val="20"/>
          <w:szCs w:val="20"/>
          <w:lang w:val="en-US"/>
        </w:rPr>
        <w:t>MSK</w:t>
      </w:r>
      <w:r w:rsidRPr="00556B19">
        <w:rPr>
          <w:rFonts w:eastAsia="Times New Roman"/>
          <w:sz w:val="20"/>
          <w:szCs w:val="20"/>
        </w:rPr>
        <w:t>+00:00)</w:t>
      </w:r>
    </w:p>
    <w:p w:rsidR="00660C29" w:rsidRPr="00556B19" w:rsidRDefault="00660C29">
      <w:pPr>
        <w:ind w:firstLine="567"/>
        <w:rPr>
          <w:rFonts w:eastAsia="Times New Roman"/>
          <w:sz w:val="20"/>
          <w:szCs w:val="20"/>
        </w:rPr>
      </w:pPr>
    </w:p>
    <w:p w:rsidR="00660C29" w:rsidRDefault="00556B19">
      <w:r>
        <w:rPr>
          <w:rFonts w:eastAsia="Times New Roman"/>
          <w:sz w:val="20"/>
          <w:szCs w:val="20"/>
        </w:rPr>
        <w:t>Организатор</w:t>
      </w:r>
      <w:r w:rsidRPr="00556B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6B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60C29" w:rsidRPr="00556B19" w:rsidRDefault="00660C29">
      <w:pPr>
        <w:rPr>
          <w:rFonts w:eastAsia="Times New Roman"/>
          <w:sz w:val="20"/>
          <w:szCs w:val="20"/>
        </w:rPr>
      </w:pPr>
    </w:p>
    <w:p w:rsidR="00660C29" w:rsidRDefault="00556B19">
      <w:r>
        <w:rPr>
          <w:rFonts w:eastAsia="Times New Roman"/>
          <w:sz w:val="20"/>
          <w:szCs w:val="20"/>
        </w:rPr>
        <w:t>Заказчик</w:t>
      </w:r>
      <w:r w:rsidRPr="00556B1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556B19">
        <w:rPr>
          <w:rFonts w:eastAsia="Times New Roman"/>
          <w:sz w:val="20"/>
          <w:szCs w:val="20"/>
        </w:rPr>
        <w:t>БОЛЬНИЦА № 40 КУРОРТНОГО РАЙОНА"</w:t>
      </w:r>
    </w:p>
    <w:p w:rsidR="00660C29" w:rsidRPr="00556B19" w:rsidRDefault="00660C29">
      <w:pPr>
        <w:rPr>
          <w:rFonts w:eastAsia="Times New Roman"/>
          <w:sz w:val="20"/>
          <w:szCs w:val="20"/>
        </w:rPr>
      </w:pPr>
    </w:p>
    <w:p w:rsidR="00660C29" w:rsidRPr="00556B19" w:rsidRDefault="00556B19" w:rsidP="00556B1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56B19">
        <w:rPr>
          <w:rFonts w:eastAsia="Times New Roman"/>
          <w:b/>
          <w:sz w:val="20"/>
          <w:szCs w:val="20"/>
        </w:rPr>
        <w:t>Поставка наборов реагентов для проведения исследований в бактериологической лаборатории в СПб ГБУЗ «Городская больница № 40» во втором полугодии  2021 года</w:t>
      </w:r>
    </w:p>
    <w:p w:rsidR="00660C29" w:rsidRPr="00556B19" w:rsidRDefault="00660C29" w:rsidP="00556B19">
      <w:pPr>
        <w:jc w:val="both"/>
        <w:rPr>
          <w:rFonts w:eastAsia="Times New Roman"/>
          <w:b/>
          <w:sz w:val="20"/>
          <w:szCs w:val="20"/>
        </w:rPr>
      </w:pPr>
    </w:p>
    <w:p w:rsidR="00660C29" w:rsidRPr="00556B19" w:rsidRDefault="00556B19" w:rsidP="00556B19">
      <w:pPr>
        <w:jc w:val="both"/>
        <w:rPr>
          <w:b/>
        </w:rPr>
      </w:pPr>
      <w:r w:rsidRPr="00556B19">
        <w:rPr>
          <w:rFonts w:eastAsia="Times New Roman"/>
          <w:b/>
          <w:sz w:val="20"/>
          <w:szCs w:val="20"/>
        </w:rPr>
        <w:t xml:space="preserve">Начальная (максимальная) цена контракта: 1 </w:t>
      </w:r>
      <w:r w:rsidRPr="00556B19">
        <w:rPr>
          <w:rFonts w:eastAsia="Times New Roman"/>
          <w:b/>
          <w:sz w:val="20"/>
          <w:szCs w:val="20"/>
        </w:rPr>
        <w:t>834 803,65 руб.</w:t>
      </w:r>
    </w:p>
    <w:p w:rsidR="00660C29" w:rsidRDefault="00660C2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60C29" w:rsidRPr="00556B19" w:rsidTr="00556B1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0C29" w:rsidRPr="00556B19" w:rsidRDefault="00556B19">
            <w:pPr>
              <w:pStyle w:val="af8"/>
              <w:rPr>
                <w:sz w:val="16"/>
              </w:rPr>
            </w:pPr>
            <w:proofErr w:type="spellStart"/>
            <w:r w:rsidRPr="00556B1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60C29" w:rsidRPr="00556B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56B1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56B19">
                    <w:rPr>
                      <w:sz w:val="16"/>
                      <w:szCs w:val="20"/>
                    </w:rPr>
                    <w:t xml:space="preserve"> части 1 документации об аукционе.</w:t>
                  </w:r>
                  <w:r w:rsidRPr="00556B19">
                    <w:rPr>
                      <w:sz w:val="16"/>
                      <w:szCs w:val="20"/>
                    </w:rPr>
                    <w:t xml:space="preserve"> В соответствии с пунктом 1 части 1 статьи 31 Закона требования не установлены.</w:t>
                  </w:r>
                </w:p>
              </w:tc>
            </w:tr>
            <w:tr w:rsidR="00660C29" w:rsidRPr="00556B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556B19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556B19">
                    <w:rPr>
                      <w:sz w:val="16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660C29" w:rsidRPr="00556B19" w:rsidRDefault="00660C2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60C29" w:rsidRPr="00556B19" w:rsidTr="00556B1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0C29" w:rsidRPr="00556B19" w:rsidRDefault="00556B19">
            <w:pPr>
              <w:pStyle w:val="af8"/>
              <w:rPr>
                <w:sz w:val="16"/>
              </w:rPr>
            </w:pPr>
            <w:proofErr w:type="spellStart"/>
            <w:r w:rsidRPr="00556B1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60C29" w:rsidRPr="00556B1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56B1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60C29" w:rsidRPr="00556B19" w:rsidRDefault="00660C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60C29" w:rsidRPr="00556B19" w:rsidTr="00556B1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0C29" w:rsidRPr="00556B19" w:rsidRDefault="00556B19">
            <w:pPr>
              <w:pStyle w:val="af8"/>
              <w:rPr>
                <w:sz w:val="16"/>
              </w:rPr>
            </w:pPr>
            <w:proofErr w:type="spellStart"/>
            <w:r w:rsidRPr="00556B1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60C29" w:rsidRPr="00556B1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556B19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60C29" w:rsidRPr="00556B1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556B19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660C29" w:rsidRPr="00556B19" w:rsidRDefault="00556B19">
                  <w:pPr>
                    <w:jc w:val="both"/>
                    <w:rPr>
                      <w:sz w:val="16"/>
                    </w:rPr>
                  </w:pPr>
                  <w:r w:rsidRPr="00556B1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56B1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56B1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56B1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56B1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56B1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56B1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56B1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60C29" w:rsidRPr="00556B19" w:rsidRDefault="00660C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60C29" w:rsidRDefault="00660C29">
      <w:pPr>
        <w:rPr>
          <w:rFonts w:eastAsia="Times New Roman"/>
          <w:sz w:val="20"/>
          <w:szCs w:val="20"/>
        </w:rPr>
      </w:pPr>
    </w:p>
    <w:p w:rsidR="00660C29" w:rsidRDefault="00556B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0C29">
        <w:tc>
          <w:tcPr>
            <w:tcW w:w="4960" w:type="dxa"/>
            <w:shd w:val="clear" w:color="auto" w:fill="auto"/>
          </w:tcPr>
          <w:p w:rsidR="00660C29" w:rsidRDefault="00556B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0C29" w:rsidRDefault="00556B1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60C29">
        <w:tc>
          <w:tcPr>
            <w:tcW w:w="4960" w:type="dxa"/>
            <w:shd w:val="clear" w:color="auto" w:fill="auto"/>
          </w:tcPr>
          <w:p w:rsidR="00660C29" w:rsidRDefault="00556B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0C29" w:rsidRDefault="00556B1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60C29">
        <w:tc>
          <w:tcPr>
            <w:tcW w:w="4960" w:type="dxa"/>
            <w:shd w:val="clear" w:color="auto" w:fill="auto"/>
          </w:tcPr>
          <w:p w:rsidR="00660C29" w:rsidRDefault="00556B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0C29" w:rsidRDefault="00556B19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660C29" w:rsidRDefault="00660C29">
      <w:pPr>
        <w:rPr>
          <w:rFonts w:eastAsia="Times New Roman"/>
          <w:sz w:val="20"/>
          <w:szCs w:val="20"/>
        </w:rPr>
      </w:pPr>
    </w:p>
    <w:p w:rsidR="00660C29" w:rsidRDefault="00556B1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0C29" w:rsidRDefault="00660C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60C29">
        <w:tc>
          <w:tcPr>
            <w:tcW w:w="9922" w:type="dxa"/>
            <w:shd w:val="clear" w:color="auto" w:fill="auto"/>
          </w:tcPr>
          <w:p w:rsidR="00660C29" w:rsidRDefault="00556B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60C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EA-97683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"ЛАБСТАР" / 7801575469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1 816 425,98 руб.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56B19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556B19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60C29" w:rsidRDefault="00556B19" w:rsidP="00556B1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</w:p>
        </w:tc>
      </w:tr>
      <w:tr w:rsidR="00660C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EA-97872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"МЕДЗАКАЗ" / 7839078667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1 825 600,00 руб.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556B19">
              <w:rPr>
                <w:sz w:val="20"/>
                <w:szCs w:val="20"/>
              </w:rPr>
              <w:t>: Уча</w:t>
            </w:r>
            <w:r w:rsidRPr="00556B19"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60C29" w:rsidRDefault="00556B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60C29" w:rsidRDefault="00556B19" w:rsidP="00556B1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</w:tbl>
    <w:p w:rsidR="00660C29" w:rsidRPr="00556B19" w:rsidRDefault="00660C29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660C29" w:rsidRDefault="00556B1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556B19">
        <w:rPr>
          <w:rFonts w:eastAsia="Times New Roman"/>
          <w:b/>
          <w:bCs/>
          <w:sz w:val="20"/>
          <w:szCs w:val="20"/>
        </w:rPr>
        <w:t>1 816 425,98 руб.</w:t>
      </w:r>
    </w:p>
    <w:p w:rsidR="00556B19" w:rsidRPr="00556B19" w:rsidRDefault="00556B19">
      <w:pPr>
        <w:jc w:val="both"/>
        <w:rPr>
          <w:sz w:val="16"/>
        </w:rPr>
      </w:pPr>
    </w:p>
    <w:p w:rsidR="00660C29" w:rsidRDefault="00556B1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60C29" w:rsidRDefault="00660C29">
      <w:pPr>
        <w:rPr>
          <w:rFonts w:eastAsia="Times New Roman"/>
          <w:sz w:val="20"/>
          <w:szCs w:val="20"/>
        </w:rPr>
      </w:pPr>
    </w:p>
    <w:p w:rsidR="00660C29" w:rsidRDefault="00556B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660C29" w:rsidRDefault="00660C29">
      <w:pPr>
        <w:rPr>
          <w:rFonts w:eastAsia="Times New Roman"/>
          <w:sz w:val="20"/>
          <w:szCs w:val="20"/>
        </w:rPr>
      </w:pPr>
    </w:p>
    <w:p w:rsidR="00660C29" w:rsidRDefault="00556B1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60C29" w:rsidRDefault="00660C2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60C29">
        <w:tc>
          <w:tcPr>
            <w:tcW w:w="3307" w:type="dxa"/>
            <w:shd w:val="clear" w:color="auto" w:fill="auto"/>
            <w:vAlign w:val="bottom"/>
          </w:tcPr>
          <w:p w:rsidR="00660C29" w:rsidRDefault="00556B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0C29" w:rsidRDefault="00660C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0C29" w:rsidRDefault="00556B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60C29">
        <w:tc>
          <w:tcPr>
            <w:tcW w:w="3307" w:type="dxa"/>
            <w:shd w:val="clear" w:color="auto" w:fill="auto"/>
            <w:vAlign w:val="bottom"/>
          </w:tcPr>
          <w:p w:rsidR="00660C29" w:rsidRDefault="00556B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0C29" w:rsidRDefault="00660C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0C29" w:rsidRDefault="00556B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60C29">
        <w:tc>
          <w:tcPr>
            <w:tcW w:w="3307" w:type="dxa"/>
            <w:shd w:val="clear" w:color="auto" w:fill="auto"/>
            <w:vAlign w:val="bottom"/>
          </w:tcPr>
          <w:p w:rsidR="00660C29" w:rsidRDefault="00556B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0C29" w:rsidRDefault="00660C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0C29" w:rsidRDefault="00556B1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556B19"/>
    <w:sectPr w:rsidR="00000000" w:rsidSect="00556B19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56B19">
      <w:r>
        <w:separator/>
      </w:r>
    </w:p>
  </w:endnote>
  <w:endnote w:type="continuationSeparator" w:id="0">
    <w:p w:rsidR="00000000" w:rsidRDefault="00556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C29" w:rsidRDefault="00660C29">
    <w:pPr>
      <w:jc w:val="both"/>
      <w:rPr>
        <w:sz w:val="18"/>
        <w:szCs w:val="18"/>
        <w:vertAlign w:val="superscript"/>
      </w:rPr>
    </w:pPr>
  </w:p>
  <w:p w:rsidR="00660C29" w:rsidRDefault="00660C29">
    <w:pPr>
      <w:pStyle w:val="afd"/>
    </w:pPr>
  </w:p>
  <w:p w:rsidR="00660C29" w:rsidRDefault="00660C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C29" w:rsidRDefault="00660C29"/>
  </w:footnote>
  <w:footnote w:type="continuationSeparator" w:id="0">
    <w:p w:rsidR="00660C29" w:rsidRDefault="00556B19">
      <w:r>
        <w:continuationSeparator/>
      </w:r>
    </w:p>
  </w:footnote>
  <w:footnote w:id="1">
    <w:p w:rsidR="00660C29" w:rsidRDefault="00556B1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sz w:val="16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C29"/>
    <w:rsid w:val="00556B19"/>
    <w:rsid w:val="0066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1saunvaA0FKpFEN5evlOOknlLwhHoxyxN6b4JAHlTgQ=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3Vtz/YaxgRVg8tzSyVkgN023Damn3mNeyZoS+pTLXKk=</DigestValue>
    </Reference>
  </SignedInfo>
  <SignatureValue>jTSwrnA2/lgptvS3fMEXUTCQrGLEVwboXIQ0OsqThZy6GymlblYeUgqnL6ZuJ4Up
1WxD/2AlV8y2tRKNtjehXg==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3wR2rpmll6gqyGq+Oue34De+IFc=</DigestValue>
      </Reference>
      <Reference URI="/word/endnotes.xml?ContentType=application/vnd.openxmlformats-officedocument.wordprocessingml.endnotes+xml">
        <DigestMethod Algorithm="http://www.w3.org/2000/09/xmldsig#sha1"/>
        <DigestValue>Xmh5FEU4pCQ7oAhGUvrvXlTW0wk=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OyXk2MOLP8UmnuPd++Os89YVyUU=</DigestValue>
      </Reference>
      <Reference URI="/word/footnotes.xml?ContentType=application/vnd.openxmlformats-officedocument.wordprocessingml.footnotes+xml">
        <DigestMethod Algorithm="http://www.w3.org/2000/09/xmldsig#sha1"/>
        <DigestValue>RS3LbM2xsuLPIokjXvdQBzNJDg4=</DigestValue>
      </Reference>
      <Reference URI="/word/settings.xml?ContentType=application/vnd.openxmlformats-officedocument.wordprocessingml.settings+xml">
        <DigestMethod Algorithm="http://www.w3.org/2000/09/xmldsig#sha1"/>
        <DigestValue>ZkYWkrkEIFQynVDbotwS5ZCEzns=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2021-06-17T12:53:16Z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2021-06-17T12:53:16Z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WKzJ/m8v5C6TxxEGV6HDsaq8B+fLccyJBNOh+yFw3QE=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w+D6bwmPQLcezN6eVhpXr2OLzCixhmQuEHf1lzyv1PA=</DigestValue>
    </Reference>
  </SignedInfo>
  <SignatureValue>l7SuLO/W8Bp8y6Vtv5vGqE18lM8sDLJ2IEjH7liHuLlbbU0awaYwipxwkLfYaUPy
1Gip63ASo5sVlltAYz79jw==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3wR2rpmll6gqyGq+Oue34De+IFc=</DigestValue>
      </Reference>
      <Reference URI="/word/endnotes.xml?ContentType=application/vnd.openxmlformats-officedocument.wordprocessingml.endnotes+xml">
        <DigestMethod Algorithm="http://www.w3.org/2000/09/xmldsig#sha1"/>
        <DigestValue>Xmh5FEU4pCQ7oAhGUvrvXlTW0wk=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OyXk2MOLP8UmnuPd++Os89YVyUU=</DigestValue>
      </Reference>
      <Reference URI="/word/footnotes.xml?ContentType=application/vnd.openxmlformats-officedocument.wordprocessingml.footnotes+xml">
        <DigestMethod Algorithm="http://www.w3.org/2000/09/xmldsig#sha1"/>
        <DigestValue>RS3LbM2xsuLPIokjXvdQBzNJDg4=</DigestValue>
      </Reference>
      <Reference URI="/word/settings.xml?ContentType=application/vnd.openxmlformats-officedocument.wordprocessingml.settings+xml">
        <DigestMethod Algorithm="http://www.w3.org/2000/09/xmldsig#sha1"/>
        <DigestValue>ZkYWkrkEIFQynVDbotwS5ZCEzns=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2021-06-17T12:54:08Z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2021-06-17T12:54:08Z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svZuYkptwPu6vknpwrz4fHaQlQfrRunw+v/FZJitaAY=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H7WZYK+iXf6s/b98vjO280HSdNkQJpAZMvs4TMeAEwI=</DigestValue>
    </Reference>
  </SignedInfo>
  <SignatureValue>lzxVS4grHwi2Tty6K+wwQP+dISv52uekmO6mTmOS94hgX9CRpkSIgSUQxnD4B7U9
KTJ7h/3AFKJ984Ircebn9A==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3wR2rpmll6gqyGq+Oue34De+IFc=</DigestValue>
      </Reference>
      <Reference URI="/word/endnotes.xml?ContentType=application/vnd.openxmlformats-officedocument.wordprocessingml.endnotes+xml">
        <DigestMethod Algorithm="http://www.w3.org/2000/09/xmldsig#sha1"/>
        <DigestValue>Xmh5FEU4pCQ7oAhGUvrvXlTW0wk=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OyXk2MOLP8UmnuPd++Os89YVyUU=</DigestValue>
      </Reference>
      <Reference URI="/word/footnotes.xml?ContentType=application/vnd.openxmlformats-officedocument.wordprocessingml.footnotes+xml">
        <DigestMethod Algorithm="http://www.w3.org/2000/09/xmldsig#sha1"/>
        <DigestValue>RS3LbM2xsuLPIokjXvdQBzNJDg4=</DigestValue>
      </Reference>
      <Reference URI="/word/settings.xml?ContentType=application/vnd.openxmlformats-officedocument.wordprocessingml.settings+xml">
        <DigestMethod Algorithm="http://www.w3.org/2000/09/xmldsig#sha1"/>
        <DigestValue>ZkYWkrkEIFQynVDbotwS5ZCEzns=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2021-06-17T12:55:15Z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2021-06-17T12:55:15Z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2021-06-17T12:51:00Z</cp:lastPrinted>
  <dcterms:created xsi:type="dcterms:W3CDTF">2019-08-30T06:11:00Z</dcterms:created>
  <dcterms:modified xsi:type="dcterms:W3CDTF">2021-06-17T12:51:00Z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