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</w:t>
      </w:r>
      <w:r w:rsidR="00173032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173032">
        <w:rPr>
          <w:sz w:val="26"/>
          <w:szCs w:val="26"/>
        </w:rPr>
        <w:t>С</w:t>
      </w:r>
      <w:r w:rsidR="006613AD">
        <w:rPr>
          <w:sz w:val="26"/>
          <w:szCs w:val="26"/>
        </w:rPr>
        <w:t xml:space="preserve">.А. </w:t>
      </w:r>
      <w:r w:rsidR="00173032">
        <w:rPr>
          <w:sz w:val="26"/>
          <w:szCs w:val="26"/>
        </w:rPr>
        <w:t>Казанцев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173032">
        <w:rPr>
          <w:b/>
          <w:sz w:val="26"/>
          <w:szCs w:val="26"/>
        </w:rPr>
        <w:t>1</w:t>
      </w:r>
      <w:r w:rsidR="00DB14D8">
        <w:rPr>
          <w:b/>
          <w:sz w:val="26"/>
          <w:szCs w:val="26"/>
        </w:rPr>
        <w:t>5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173032">
        <w:rPr>
          <w:b/>
          <w:sz w:val="25"/>
          <w:szCs w:val="25"/>
        </w:rPr>
        <w:t>1</w:t>
      </w:r>
      <w:r w:rsidR="00DB14D8">
        <w:rPr>
          <w:b/>
          <w:sz w:val="25"/>
          <w:szCs w:val="25"/>
        </w:rPr>
        <w:t>5</w:t>
      </w:r>
      <w:r w:rsidR="00264862">
        <w:rPr>
          <w:b/>
          <w:sz w:val="25"/>
          <w:szCs w:val="25"/>
        </w:rPr>
        <w:t>/</w:t>
      </w:r>
      <w:r w:rsidR="00DB14D8">
        <w:rPr>
          <w:b/>
          <w:sz w:val="25"/>
          <w:szCs w:val="25"/>
        </w:rPr>
        <w:t>33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0B5B15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6" w:type="pct"/>
            <w:vAlign w:val="center"/>
          </w:tcPr>
          <w:p w:rsidR="00B236DC" w:rsidRPr="00B236DC" w:rsidRDefault="00DB14D8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DB14D8">
              <w:rPr>
                <w:b/>
                <w:sz w:val="26"/>
                <w:szCs w:val="26"/>
                <w:lang w:eastAsia="en-US"/>
              </w:rPr>
              <w:t>211665841607066580100100000132211214</w:t>
            </w:r>
          </w:p>
        </w:tc>
      </w:tr>
      <w:tr w:rsidR="008023DD" w:rsidRPr="002A69D7" w:rsidTr="000B5B15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6" w:type="pct"/>
            <w:vAlign w:val="center"/>
            <w:hideMark/>
          </w:tcPr>
          <w:p w:rsidR="008023DD" w:rsidRPr="002A69D7" w:rsidRDefault="00DB14D8" w:rsidP="004C0914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</w:t>
            </w:r>
            <w:r w:rsidR="0078363E">
              <w:rPr>
                <w:sz w:val="26"/>
                <w:szCs w:val="26"/>
              </w:rPr>
              <w:t>6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DB14D8" w:rsidRPr="00DB14D8" w:rsidRDefault="00DB14D8" w:rsidP="00DB14D8">
      <w:pPr>
        <w:suppressAutoHyphens/>
        <w:jc w:val="both"/>
        <w:rPr>
          <w:sz w:val="26"/>
          <w:szCs w:val="26"/>
        </w:rPr>
      </w:pPr>
      <w:r w:rsidRPr="00DB14D8">
        <w:rPr>
          <w:rFonts w:eastAsia="Calibri"/>
          <w:b/>
          <w:sz w:val="26"/>
          <w:szCs w:val="26"/>
          <w:lang w:eastAsia="ar-SA"/>
        </w:rPr>
        <w:t>Наименование электронного аукциона:</w:t>
      </w:r>
      <w:r w:rsidRPr="00DB14D8">
        <w:rPr>
          <w:rFonts w:ascii="Calibri" w:eastAsia="Calibri" w:hAnsi="Calibri"/>
          <w:sz w:val="28"/>
          <w:szCs w:val="28"/>
          <w:lang w:eastAsia="ar-SA"/>
        </w:rPr>
        <w:t xml:space="preserve"> </w:t>
      </w:r>
      <w:r w:rsidRPr="00DB14D8">
        <w:rPr>
          <w:sz w:val="26"/>
          <w:szCs w:val="26"/>
        </w:rPr>
        <w:t>закупка шин пневматических для служебного автотранспорта ФКУ «ЦХиСО ГУ МВД России по Свердловской области» в 2023 году.</w:t>
      </w:r>
    </w:p>
    <w:p w:rsidR="00DB14D8" w:rsidRPr="00DB14D8" w:rsidRDefault="00DB14D8" w:rsidP="00DB14D8">
      <w:pPr>
        <w:suppressAutoHyphens/>
        <w:jc w:val="both"/>
        <w:rPr>
          <w:rFonts w:eastAsia="Calibri"/>
          <w:sz w:val="26"/>
          <w:szCs w:val="26"/>
          <w:lang w:eastAsia="ar-SA"/>
        </w:rPr>
      </w:pPr>
      <w:r w:rsidRPr="00DB14D8">
        <w:rPr>
          <w:rFonts w:eastAsia="Calibri"/>
          <w:sz w:val="26"/>
          <w:szCs w:val="26"/>
          <w:lang w:eastAsia="ar-SA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«01» июня 2021 года.</w:t>
      </w:r>
    </w:p>
    <w:p w:rsidR="00DB14D8" w:rsidRPr="00DB14D8" w:rsidRDefault="00DB14D8" w:rsidP="00DB14D8">
      <w:pPr>
        <w:jc w:val="both"/>
        <w:rPr>
          <w:sz w:val="26"/>
          <w:szCs w:val="26"/>
        </w:rPr>
      </w:pPr>
      <w:r w:rsidRPr="00DB14D8">
        <w:rPr>
          <w:b/>
          <w:sz w:val="26"/>
          <w:szCs w:val="26"/>
        </w:rPr>
        <w:t>Предмет контракта:</w:t>
      </w:r>
      <w:r w:rsidRPr="00DB14D8">
        <w:rPr>
          <w:sz w:val="26"/>
          <w:szCs w:val="26"/>
        </w:rPr>
        <w:t xml:space="preserve"> закупка шин пневматических для служебного автотранспорта ФКУ «ЦХиСО ГУ МВД России по Свердловской области» в 2023 году.</w:t>
      </w:r>
    </w:p>
    <w:p w:rsidR="00DB14D8" w:rsidRPr="00DB14D8" w:rsidRDefault="00DB14D8" w:rsidP="00DB14D8">
      <w:pPr>
        <w:jc w:val="both"/>
        <w:rPr>
          <w:sz w:val="26"/>
          <w:szCs w:val="26"/>
        </w:rPr>
      </w:pPr>
      <w:r w:rsidRPr="00DB14D8">
        <w:rPr>
          <w:b/>
          <w:sz w:val="26"/>
          <w:szCs w:val="26"/>
        </w:rPr>
        <w:t>Начальная (максимальная) цена контракта</w:t>
      </w:r>
      <w:r w:rsidRPr="00DB14D8">
        <w:rPr>
          <w:sz w:val="26"/>
          <w:szCs w:val="26"/>
        </w:rPr>
        <w:t>: 3 999 957 (Три миллиона девятьсот девяносто девять тысяч девятьсот пятьдесят семь) рублей 96 копеек.</w:t>
      </w:r>
    </w:p>
    <w:p w:rsidR="00DB14D8" w:rsidRPr="00DB14D8" w:rsidRDefault="00DB14D8" w:rsidP="00DB14D8">
      <w:pPr>
        <w:jc w:val="both"/>
        <w:rPr>
          <w:sz w:val="26"/>
          <w:szCs w:val="26"/>
        </w:rPr>
      </w:pPr>
      <w:r w:rsidRPr="00DB14D8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DB14D8">
        <w:rPr>
          <w:sz w:val="26"/>
          <w:szCs w:val="26"/>
        </w:rPr>
        <w:t>620028, Свердловская область, г. Екатеринбург, ул. Долорес Ибаррури, д. 8.</w:t>
      </w:r>
    </w:p>
    <w:p w:rsidR="00DB14D8" w:rsidRPr="00DB14D8" w:rsidRDefault="00DB14D8" w:rsidP="00DB14D8">
      <w:pPr>
        <w:jc w:val="both"/>
        <w:rPr>
          <w:spacing w:val="1"/>
          <w:sz w:val="26"/>
          <w:szCs w:val="26"/>
        </w:rPr>
      </w:pPr>
      <w:r w:rsidRPr="00DB14D8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DB14D8">
        <w:rPr>
          <w:sz w:val="25"/>
          <w:szCs w:val="25"/>
        </w:rPr>
        <w:t>:</w:t>
      </w:r>
      <w:bookmarkEnd w:id="0"/>
      <w:bookmarkEnd w:id="1"/>
      <w:r w:rsidRPr="00DB14D8">
        <w:rPr>
          <w:rFonts w:ascii="Calibri" w:hAnsi="Calibri"/>
          <w:spacing w:val="1"/>
          <w:sz w:val="25"/>
          <w:szCs w:val="25"/>
        </w:rPr>
        <w:t xml:space="preserve"> </w:t>
      </w:r>
      <w:r w:rsidRPr="00DB14D8">
        <w:rPr>
          <w:spacing w:val="1"/>
          <w:sz w:val="26"/>
          <w:szCs w:val="26"/>
        </w:rPr>
        <w:t>Заявка подается Заказчиком не позднее, чем за 5 календарных дней до момента поставки товара по средствам факсимильной связи, либо путем отправки на электронную почту Поставщика, либо другим доступным способом, не ранее 16.01.2023 г., но не позднее 24.11.2023г.</w:t>
      </w:r>
    </w:p>
    <w:p w:rsidR="00B74D97" w:rsidRPr="00B74D97" w:rsidRDefault="00B74D97" w:rsidP="00F97FF0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4C0914" w:rsidP="0078363E">
      <w:pPr>
        <w:jc w:val="both"/>
        <w:rPr>
          <w:sz w:val="26"/>
          <w:szCs w:val="26"/>
        </w:rPr>
      </w:pPr>
      <w:r>
        <w:rPr>
          <w:sz w:val="26"/>
          <w:szCs w:val="26"/>
        </w:rPr>
        <w:t>Харинский Алексей Алексеевич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78363E" w:rsidRPr="00596F59" w:rsidRDefault="0078363E" w:rsidP="0078363E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78363E" w:rsidRPr="00596F59" w:rsidRDefault="0078363E" w:rsidP="0078363E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151A19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97FF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EC6431" w:rsidRDefault="00F97FF0" w:rsidP="00A60B2A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9C6B49" w:rsidP="00DB14D8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="00627625" w:rsidRPr="00627625"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="004C0914" w:rsidRPr="004C0914">
              <w:rPr>
                <w:sz w:val="26"/>
                <w:szCs w:val="26"/>
              </w:rPr>
              <w:t>«Райфен»</w:t>
            </w:r>
            <w:r w:rsidR="000B5B15" w:rsidRPr="000B5B15">
              <w:rPr>
                <w:sz w:val="26"/>
                <w:szCs w:val="26"/>
              </w:rPr>
              <w:t xml:space="preserve"> </w:t>
            </w:r>
            <w:r w:rsidR="00F97FF0"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DB14D8">
              <w:t xml:space="preserve"> </w:t>
            </w:r>
            <w:r w:rsidR="00DB14D8" w:rsidRPr="00DB14D8">
              <w:rPr>
                <w:sz w:val="26"/>
                <w:szCs w:val="26"/>
              </w:rPr>
              <w:t>EA-99138</w:t>
            </w:r>
            <w:r w:rsidR="00F97FF0"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F97FF0" w:rsidP="0062762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0B5B15">
              <w:rPr>
                <w:sz w:val="26"/>
                <w:szCs w:val="26"/>
              </w:rPr>
              <w:t xml:space="preserve"> </w:t>
            </w:r>
            <w:r w:rsidR="004C0914" w:rsidRPr="004C0914">
              <w:rPr>
                <w:sz w:val="26"/>
                <w:szCs w:val="26"/>
              </w:rPr>
              <w:t>456610 Челябинская область, гор. Копейск ул. Кирова д.21, помещение 1, оф.1</w:t>
            </w:r>
            <w:r w:rsidR="00627625">
              <w:rPr>
                <w:sz w:val="26"/>
                <w:szCs w:val="26"/>
              </w:rPr>
              <w:t>;</w:t>
            </w:r>
            <w:r w:rsidR="00627625" w:rsidRPr="0062762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627625">
              <w:t xml:space="preserve"> </w:t>
            </w:r>
            <w:r w:rsidR="004C0914" w:rsidRPr="004C0914">
              <w:rPr>
                <w:sz w:val="26"/>
                <w:szCs w:val="26"/>
              </w:rPr>
              <w:t>456610 Челябинская область, гор. Копейск ул. Кирова д.21, помещение 1, оф.1</w:t>
            </w:r>
            <w:r w:rsidR="00627625">
              <w:rPr>
                <w:sz w:val="26"/>
                <w:szCs w:val="26"/>
              </w:rPr>
              <w:t>;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ИНН: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="004C0914" w:rsidRPr="004C0914">
              <w:rPr>
                <w:sz w:val="26"/>
                <w:szCs w:val="26"/>
              </w:rPr>
              <w:t>7430035030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173032" w:rsidP="00DB14D8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="00151A19" w:rsidRPr="00151A19">
              <w:rPr>
                <w:sz w:val="26"/>
                <w:szCs w:val="26"/>
              </w:rPr>
              <w:t>Торговая компания «Корпорация Автошинснаб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DB14D8">
              <w:t xml:space="preserve"> </w:t>
            </w:r>
            <w:r w:rsidR="00DB14D8" w:rsidRPr="00DB14D8">
              <w:rPr>
                <w:sz w:val="26"/>
                <w:szCs w:val="26"/>
              </w:rPr>
              <w:t>EA-99442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151A19" w:rsidP="00173032">
            <w:pPr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Юридический адрес: 620137, г. Екатеринбург, ул. Шефская, 3а; Почтовый адрес: 620100, г. Екатеринбург, ул. Ткачей, д. 23, 10 этаж; ИНН: 6686000612</w:t>
            </w:r>
          </w:p>
        </w:tc>
      </w:tr>
      <w:tr w:rsidR="00DB14D8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Default="00DB14D8" w:rsidP="000121DE">
            <w:pPr>
              <w:jc w:val="center"/>
            </w:pPr>
            <w:r>
              <w:t>3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DB14D8" w:rsidRDefault="00DB14D8" w:rsidP="00DB14D8">
            <w:pPr>
              <w:jc w:val="both"/>
              <w:rPr>
                <w:sz w:val="26"/>
                <w:szCs w:val="26"/>
              </w:rPr>
            </w:pPr>
            <w:r w:rsidRPr="00DB14D8">
              <w:rPr>
                <w:sz w:val="26"/>
                <w:szCs w:val="26"/>
              </w:rPr>
              <w:t xml:space="preserve">Общество с ограниченной ответственностью </w:t>
            </w:r>
          </w:p>
          <w:p w:rsidR="00DB14D8" w:rsidRPr="00627625" w:rsidRDefault="00DB14D8" w:rsidP="00DB14D8">
            <w:pPr>
              <w:jc w:val="both"/>
              <w:rPr>
                <w:sz w:val="26"/>
                <w:szCs w:val="26"/>
              </w:rPr>
            </w:pPr>
            <w:r w:rsidRPr="00DB14D8">
              <w:rPr>
                <w:sz w:val="26"/>
                <w:szCs w:val="26"/>
              </w:rPr>
              <w:t>«Центр Сибтранскомплектация»</w:t>
            </w:r>
            <w:r>
              <w:t xml:space="preserve"> </w:t>
            </w:r>
            <w:r w:rsidRPr="00DB14D8">
              <w:rPr>
                <w:sz w:val="26"/>
                <w:szCs w:val="26"/>
              </w:rPr>
              <w:t>(идентификационный номер участника №EA-99515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151A19" w:rsidRDefault="00DB14D8" w:rsidP="00173032">
            <w:pPr>
              <w:jc w:val="both"/>
              <w:rPr>
                <w:sz w:val="26"/>
                <w:szCs w:val="26"/>
              </w:rPr>
            </w:pPr>
            <w:r w:rsidRPr="00DB14D8">
              <w:rPr>
                <w:sz w:val="26"/>
                <w:szCs w:val="26"/>
              </w:rPr>
              <w:t>Юридический адрес:</w:t>
            </w:r>
            <w:r>
              <w:t xml:space="preserve"> </w:t>
            </w:r>
            <w:r w:rsidRPr="00DB14D8">
              <w:rPr>
                <w:sz w:val="26"/>
                <w:szCs w:val="26"/>
              </w:rPr>
              <w:t>628426, Ханты-Мансийский Автономный округ - Югра, г. Сургут, ул. Производственная, дом 5,  корпус 1, офис 404</w:t>
            </w:r>
            <w:r>
              <w:rPr>
                <w:sz w:val="26"/>
                <w:szCs w:val="26"/>
              </w:rPr>
              <w:t xml:space="preserve">; </w:t>
            </w:r>
            <w:r w:rsidRPr="00DB14D8">
              <w:rPr>
                <w:sz w:val="26"/>
                <w:szCs w:val="26"/>
              </w:rPr>
              <w:t>Почтовый адрес</w:t>
            </w:r>
            <w:r>
              <w:rPr>
                <w:sz w:val="26"/>
                <w:szCs w:val="26"/>
              </w:rPr>
              <w:t xml:space="preserve">: </w:t>
            </w:r>
            <w:r w:rsidRPr="00DB14D8">
              <w:rPr>
                <w:sz w:val="26"/>
                <w:szCs w:val="26"/>
              </w:rPr>
              <w:t>628426, Ханты-Мансийский Автономный округ - Югра, г. Сургут, ул. Производственная, дом 5,  корпус 1, офис 404;</w:t>
            </w:r>
            <w:r>
              <w:rPr>
                <w:sz w:val="26"/>
                <w:szCs w:val="26"/>
              </w:rPr>
              <w:t xml:space="preserve"> ИНН: </w:t>
            </w:r>
            <w:r w:rsidRPr="00DB14D8">
              <w:rPr>
                <w:sz w:val="26"/>
                <w:szCs w:val="26"/>
              </w:rPr>
              <w:t>5503061143</w:t>
            </w:r>
          </w:p>
        </w:tc>
      </w:tr>
    </w:tbl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</w:t>
      </w:r>
      <w:r w:rsidR="00151A19">
        <w:rPr>
          <w:bCs/>
          <w:sz w:val="26"/>
          <w:szCs w:val="26"/>
          <w:lang w:val="ru-RU"/>
        </w:rPr>
        <w:t xml:space="preserve">   </w:t>
      </w:r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DB14D8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EC6431" w:rsidRDefault="00DB14D8" w:rsidP="00DB14D8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786A60" w:rsidRDefault="00DB14D8" w:rsidP="00DB14D8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Pr="00627625"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Pr="004C0914">
              <w:rPr>
                <w:sz w:val="26"/>
                <w:szCs w:val="26"/>
              </w:rPr>
              <w:t>«Райфен»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DB14D8">
              <w:rPr>
                <w:sz w:val="26"/>
                <w:szCs w:val="26"/>
              </w:rPr>
              <w:t>EA-99138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EC6431" w:rsidRDefault="00DB14D8" w:rsidP="00DB14D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DB14D8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EC6431" w:rsidRDefault="00DB14D8" w:rsidP="00DB14D8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786A60" w:rsidRDefault="00DB14D8" w:rsidP="00DB14D8">
            <w:pPr>
              <w:jc w:val="both"/>
              <w:rPr>
                <w:sz w:val="26"/>
                <w:szCs w:val="26"/>
              </w:rPr>
            </w:pPr>
            <w:r w:rsidRPr="00627625">
              <w:rPr>
                <w:sz w:val="26"/>
                <w:szCs w:val="26"/>
              </w:rPr>
              <w:t>Общество с ограниченной ответственностью «</w:t>
            </w:r>
            <w:r w:rsidRPr="00151A19">
              <w:rPr>
                <w:sz w:val="26"/>
                <w:szCs w:val="26"/>
              </w:rPr>
              <w:t>Торговая компания «Корпорация Автошинснаб</w:t>
            </w:r>
            <w:r w:rsidRPr="00627625">
              <w:rPr>
                <w:sz w:val="26"/>
                <w:szCs w:val="26"/>
              </w:rPr>
              <w:t>»</w:t>
            </w:r>
            <w:r w:rsidRPr="000B5B15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DB14D8">
              <w:rPr>
                <w:sz w:val="26"/>
                <w:szCs w:val="26"/>
              </w:rPr>
              <w:t>EA-99442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EC6431" w:rsidRDefault="00DB14D8" w:rsidP="00DB14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DB14D8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Default="00DB14D8" w:rsidP="00DB14D8">
            <w:pPr>
              <w:jc w:val="center"/>
            </w:pPr>
            <w:r>
              <w:t>3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Pr="00627625" w:rsidRDefault="00DB14D8" w:rsidP="00DB14D8">
            <w:pPr>
              <w:jc w:val="both"/>
              <w:rPr>
                <w:sz w:val="26"/>
                <w:szCs w:val="26"/>
              </w:rPr>
            </w:pPr>
            <w:r w:rsidRPr="00DB14D8">
              <w:rPr>
                <w:sz w:val="26"/>
                <w:szCs w:val="26"/>
              </w:rPr>
              <w:t>Общество с ограниченной ответственностью «Центр Сибтранскомплектация»</w:t>
            </w:r>
            <w:r>
              <w:t xml:space="preserve"> </w:t>
            </w:r>
            <w:r w:rsidRPr="00DB14D8">
              <w:rPr>
                <w:sz w:val="26"/>
                <w:szCs w:val="26"/>
              </w:rPr>
              <w:t>(идентификационный номер участника №EA-99515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DB14D8" w:rsidRDefault="00DB14D8" w:rsidP="00DB14D8">
            <w:pPr>
              <w:jc w:val="center"/>
              <w:rPr>
                <w:sz w:val="22"/>
                <w:szCs w:val="22"/>
              </w:rPr>
            </w:pPr>
            <w:r w:rsidRPr="00DB14D8">
              <w:rPr>
                <w:sz w:val="22"/>
                <w:szCs w:val="22"/>
              </w:rPr>
              <w:t>Соответствует</w:t>
            </w:r>
          </w:p>
        </w:tc>
      </w:tr>
    </w:tbl>
    <w:p w:rsidR="00D56DA3" w:rsidRPr="00BA10E3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>
        <w:rPr>
          <w:bCs/>
          <w:lang w:val="ru-RU"/>
        </w:rPr>
        <w:t xml:space="preserve">       </w:t>
      </w:r>
      <w:r w:rsidR="00102D3C"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="00102D3C"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BA10E3">
        <w:rPr>
          <w:bCs/>
          <w:sz w:val="26"/>
          <w:szCs w:val="26"/>
          <w:lang w:val="ru-RU"/>
        </w:rPr>
        <w:t>документ</w:t>
      </w:r>
      <w:r w:rsidR="0093062A" w:rsidRPr="00BA10E3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BA10E3">
        <w:rPr>
          <w:b/>
          <w:bCs/>
          <w:sz w:val="26"/>
          <w:szCs w:val="26"/>
          <w:lang w:val="ru-RU"/>
        </w:rPr>
        <w:t xml:space="preserve">: </w:t>
      </w:r>
      <w:r w:rsidR="00B74D97" w:rsidRPr="00BA10E3">
        <w:rPr>
          <w:b/>
          <w:bCs/>
          <w:sz w:val="26"/>
          <w:szCs w:val="26"/>
          <w:lang w:val="ru-RU"/>
        </w:rPr>
        <w:t>отсутствует.</w:t>
      </w:r>
    </w:p>
    <w:p w:rsidR="00133E08" w:rsidRPr="00BA10E3" w:rsidRDefault="00E076A0" w:rsidP="00B07573">
      <w:pPr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победителем электронного аукциона:</w:t>
      </w:r>
      <w:r w:rsidR="00173032" w:rsidRPr="00173032">
        <w:rPr>
          <w:b/>
          <w:bCs/>
          <w:sz w:val="26"/>
          <w:szCs w:val="26"/>
        </w:rPr>
        <w:t xml:space="preserve"> </w:t>
      </w:r>
      <w:r w:rsidR="00151A19" w:rsidRPr="00151A19">
        <w:rPr>
          <w:bCs/>
          <w:sz w:val="26"/>
          <w:szCs w:val="26"/>
        </w:rPr>
        <w:t xml:space="preserve">Общество с ограниченной ответственностью «Райфен» (идентификационный номер участника № </w:t>
      </w:r>
      <w:r w:rsidR="00DB14D8" w:rsidRPr="00DB14D8">
        <w:rPr>
          <w:bCs/>
          <w:sz w:val="26"/>
          <w:szCs w:val="26"/>
        </w:rPr>
        <w:t>EA-99138</w:t>
      </w:r>
      <w:r w:rsidR="00151A19" w:rsidRPr="00151A19">
        <w:rPr>
          <w:bCs/>
          <w:sz w:val="26"/>
          <w:szCs w:val="26"/>
        </w:rPr>
        <w:t xml:space="preserve">) </w:t>
      </w:r>
      <w:r w:rsidR="002F4309" w:rsidRPr="00BA10E3">
        <w:rPr>
          <w:bCs/>
          <w:sz w:val="26"/>
          <w:szCs w:val="26"/>
        </w:rPr>
        <w:t>(</w:t>
      </w:r>
      <w:r w:rsidR="00151A19" w:rsidRPr="00151A19">
        <w:rPr>
          <w:bCs/>
          <w:sz w:val="26"/>
          <w:szCs w:val="26"/>
        </w:rPr>
        <w:t>Юридический адрес: 456610 Челябинская область, гор. Копейск ул. Кирова д.21, помещение 1, оф.1; Почтовый адрес: 456610 Челябинская область, гор. Копейск ул. Кирова д.21, помещение 1, оф.1; ИНН: 7430035030</w:t>
      </w:r>
      <w:r w:rsidR="002F4309" w:rsidRPr="00BA10E3">
        <w:rPr>
          <w:bCs/>
          <w:sz w:val="26"/>
          <w:szCs w:val="26"/>
        </w:rPr>
        <w:t>)</w:t>
      </w:r>
      <w:r w:rsidR="006C06EF" w:rsidRPr="00BA10E3">
        <w:rPr>
          <w:bCs/>
          <w:sz w:val="26"/>
          <w:szCs w:val="26"/>
        </w:rPr>
        <w:t xml:space="preserve">, </w:t>
      </w:r>
      <w:r w:rsidRPr="00BA10E3">
        <w:rPr>
          <w:bCs/>
          <w:sz w:val="26"/>
          <w:szCs w:val="26"/>
        </w:rPr>
        <w:t>с ценой государственного контракта</w:t>
      </w:r>
      <w:r w:rsidR="002F4309" w:rsidRPr="00BA10E3">
        <w:rPr>
          <w:bCs/>
          <w:sz w:val="26"/>
          <w:szCs w:val="26"/>
        </w:rPr>
        <w:t xml:space="preserve"> -</w:t>
      </w:r>
      <w:r w:rsidR="00E03218" w:rsidRPr="00BA10E3">
        <w:rPr>
          <w:sz w:val="26"/>
          <w:szCs w:val="26"/>
        </w:rPr>
        <w:t xml:space="preserve"> </w:t>
      </w:r>
      <w:r w:rsidR="00DB14D8" w:rsidRPr="00DB14D8">
        <w:rPr>
          <w:sz w:val="26"/>
          <w:szCs w:val="26"/>
        </w:rPr>
        <w:t>3 340 000.00</w:t>
      </w:r>
      <w:r w:rsidR="00DB14D8">
        <w:rPr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="006C06EF" w:rsidRPr="00BA10E3">
        <w:rPr>
          <w:bCs/>
          <w:sz w:val="26"/>
          <w:szCs w:val="26"/>
        </w:rPr>
        <w:t>.</w:t>
      </w:r>
    </w:p>
    <w:p w:rsidR="00B74D97" w:rsidRPr="00BA10E3" w:rsidRDefault="00B74D97" w:rsidP="00B07573">
      <w:pPr>
        <w:ind w:right="74"/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BA10E3">
        <w:rPr>
          <w:bCs/>
          <w:sz w:val="26"/>
          <w:szCs w:val="26"/>
        </w:rPr>
        <w:t>:</w:t>
      </w:r>
      <w:r w:rsidR="00627625" w:rsidRPr="00627625">
        <w:t xml:space="preserve"> </w:t>
      </w:r>
      <w:r w:rsidR="00151A19" w:rsidRPr="00151A19">
        <w:rPr>
          <w:bCs/>
          <w:sz w:val="26"/>
          <w:szCs w:val="26"/>
        </w:rPr>
        <w:t xml:space="preserve">Общество с ограниченной ответственностью «Торговая компания «Корпорация Автошинснаб» (идентификационный номер участника № </w:t>
      </w:r>
      <w:r w:rsidR="00DB14D8" w:rsidRPr="00DB14D8">
        <w:rPr>
          <w:bCs/>
          <w:sz w:val="26"/>
          <w:szCs w:val="26"/>
        </w:rPr>
        <w:t>EA-99442</w:t>
      </w:r>
      <w:r w:rsidR="00151A19" w:rsidRPr="00151A19">
        <w:rPr>
          <w:bCs/>
          <w:sz w:val="26"/>
          <w:szCs w:val="26"/>
        </w:rPr>
        <w:t xml:space="preserve">) </w:t>
      </w:r>
      <w:r w:rsidR="009327B6" w:rsidRPr="00BA10E3">
        <w:rPr>
          <w:bCs/>
          <w:sz w:val="26"/>
          <w:szCs w:val="26"/>
        </w:rPr>
        <w:t>(</w:t>
      </w:r>
      <w:r w:rsidR="00151A19" w:rsidRPr="00151A19">
        <w:rPr>
          <w:bCs/>
          <w:sz w:val="26"/>
          <w:szCs w:val="26"/>
        </w:rPr>
        <w:t>Юридический адрес: 620137, г. Екатеринбург, ул. Шефская, 3а; Почтовый адрес: 620100, г. Екатеринбург, ул. Ткачей, д. 23, 10 этаж; ИНН: 6686000612</w:t>
      </w:r>
      <w:r w:rsidR="009327B6" w:rsidRPr="00BA10E3">
        <w:rPr>
          <w:bCs/>
          <w:sz w:val="26"/>
          <w:szCs w:val="26"/>
        </w:rPr>
        <w:t>)</w:t>
      </w:r>
      <w:r w:rsidRPr="00BA10E3">
        <w:rPr>
          <w:bCs/>
          <w:sz w:val="26"/>
          <w:szCs w:val="26"/>
        </w:rPr>
        <w:t>, с ц</w:t>
      </w:r>
      <w:r w:rsidR="002F4309" w:rsidRPr="00BA10E3">
        <w:rPr>
          <w:bCs/>
          <w:sz w:val="26"/>
          <w:szCs w:val="26"/>
        </w:rPr>
        <w:t>еной государственного контракта -</w:t>
      </w:r>
      <w:r w:rsidR="00C445C8" w:rsidRPr="00C445C8">
        <w:t xml:space="preserve"> </w:t>
      </w:r>
      <w:r w:rsidR="00DB14D8" w:rsidRPr="00DB14D8">
        <w:t>3 360 000.00</w:t>
      </w:r>
      <w:r w:rsidR="00DB14D8"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Pr="00BA10E3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BA10E3">
        <w:rPr>
          <w:sz w:val="26"/>
          <w:szCs w:val="26"/>
        </w:rPr>
        <w:t xml:space="preserve">Настоящий протокол направляется оператору электронной торговой </w:t>
      </w:r>
      <w:r w:rsidRPr="00A5007E">
        <w:rPr>
          <w:sz w:val="26"/>
          <w:szCs w:val="26"/>
        </w:rPr>
        <w:t xml:space="preserve">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</w:t>
      </w:r>
      <w:r w:rsidR="00D777E6">
        <w:rPr>
          <w:sz w:val="26"/>
          <w:szCs w:val="26"/>
        </w:rPr>
        <w:t xml:space="preserve"> </w:t>
      </w:r>
      <w:r w:rsidR="002734D8" w:rsidRPr="002734D8">
        <w:rPr>
          <w:sz w:val="26"/>
          <w:szCs w:val="26"/>
        </w:rPr>
        <w:t>–www.gz.lot-online.ru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151A19" w:rsidP="00A933E4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</w:t>
      </w:r>
      <w:r w:rsidR="00DD2698"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DB14D8" w:rsidRDefault="00DB1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DB14D8" w:rsidRDefault="00DB14D8" w:rsidP="00075AEC">
      <w:pPr>
        <w:jc w:val="both"/>
        <w:rPr>
          <w:b/>
          <w:bCs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Александрович</w:t>
      </w:r>
    </w:p>
    <w:p w:rsidR="00627625" w:rsidRPr="00EB6345" w:rsidRDefault="00627625" w:rsidP="00627625">
      <w:pPr>
        <w:jc w:val="both"/>
        <w:rPr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>
        <w:rPr>
          <w:sz w:val="26"/>
          <w:szCs w:val="26"/>
        </w:rPr>
        <w:t xml:space="preserve"> </w:t>
      </w:r>
      <w:r w:rsidR="00151A19">
        <w:rPr>
          <w:sz w:val="26"/>
          <w:szCs w:val="26"/>
        </w:rPr>
        <w:t>Харинский Алексей Алексеевич</w:t>
      </w:r>
    </w:p>
    <w:p w:rsidR="00627625" w:rsidRPr="00EB6345" w:rsidRDefault="00627625" w:rsidP="0062762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627625" w:rsidRPr="00EB6345" w:rsidRDefault="00627625" w:rsidP="0062762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627625" w:rsidRPr="00EB6345" w:rsidRDefault="00627625" w:rsidP="00627625">
      <w:pPr>
        <w:jc w:val="both"/>
        <w:rPr>
          <w:b/>
          <w:sz w:val="26"/>
          <w:szCs w:val="26"/>
        </w:rPr>
      </w:pPr>
    </w:p>
    <w:p w:rsidR="00627625" w:rsidRPr="00EB6345" w:rsidRDefault="00627625" w:rsidP="0062762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27625" w:rsidRDefault="00627625" w:rsidP="00627625">
      <w:pPr>
        <w:jc w:val="both"/>
        <w:rPr>
          <w:b/>
          <w:sz w:val="26"/>
          <w:szCs w:val="26"/>
        </w:rPr>
      </w:pPr>
    </w:p>
    <w:p w:rsidR="00D777E6" w:rsidRDefault="00D777E6" w:rsidP="001C6AC0">
      <w:pPr>
        <w:jc w:val="both"/>
        <w:rPr>
          <w:sz w:val="26"/>
          <w:szCs w:val="26"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151A19" w:rsidRDefault="00151A19" w:rsidP="00151A19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r w:rsidRPr="00151A19">
        <w:rPr>
          <w:bCs/>
          <w:sz w:val="26"/>
          <w:szCs w:val="26"/>
        </w:rPr>
        <w:t>Общество с ограниченной ответственностью «Райфен»</w:t>
      </w:r>
    </w:p>
    <w:p w:rsidR="00A5007E" w:rsidRPr="001C6AC0" w:rsidRDefault="00151A19" w:rsidP="00151A19">
      <w:pPr>
        <w:widowControl w:val="0"/>
        <w:tabs>
          <w:tab w:val="left" w:pos="4545"/>
          <w:tab w:val="center" w:pos="4677"/>
        </w:tabs>
        <w:jc w:val="center"/>
        <w:rPr>
          <w:bCs/>
          <w:sz w:val="26"/>
          <w:szCs w:val="26"/>
        </w:rPr>
      </w:pPr>
      <w:r w:rsidRPr="00151A19">
        <w:rPr>
          <w:bCs/>
          <w:sz w:val="26"/>
          <w:szCs w:val="26"/>
        </w:rPr>
        <w:t>(идентификационный номер участника №</w:t>
      </w:r>
      <w:r w:rsidR="00DB14D8" w:rsidRPr="00DB14D8">
        <w:t xml:space="preserve"> </w:t>
      </w:r>
      <w:r w:rsidR="00DB14D8" w:rsidRPr="00DB14D8">
        <w:rPr>
          <w:bCs/>
          <w:sz w:val="26"/>
          <w:szCs w:val="26"/>
        </w:rPr>
        <w:t>EA-99138</w:t>
      </w:r>
      <w:r w:rsidRPr="00151A19">
        <w:rPr>
          <w:bCs/>
          <w:sz w:val="26"/>
          <w:szCs w:val="26"/>
        </w:rPr>
        <w:t>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Результат голосования</w:t>
            </w:r>
          </w:p>
          <w:p w:rsidR="00983F40" w:rsidRPr="00BA10E3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151A19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B74D97" w:rsidRDefault="00151A19" w:rsidP="00B74D97">
      <w:pPr>
        <w:jc w:val="center"/>
        <w:rPr>
          <w:sz w:val="26"/>
          <w:szCs w:val="26"/>
        </w:rPr>
      </w:pPr>
      <w:r w:rsidRPr="00151A19">
        <w:rPr>
          <w:sz w:val="26"/>
          <w:szCs w:val="26"/>
        </w:rPr>
        <w:t>Общество с ограниченной ответственностью «Торговая компания «Корпорация Автошинснаб» (идентификационный номер участника №</w:t>
      </w:r>
      <w:r w:rsidR="00DB14D8" w:rsidRPr="00DB14D8">
        <w:t xml:space="preserve"> </w:t>
      </w:r>
      <w:r w:rsidR="00DB14D8" w:rsidRPr="00DB14D8">
        <w:rPr>
          <w:sz w:val="26"/>
          <w:szCs w:val="26"/>
        </w:rPr>
        <w:t>EA-99442</w:t>
      </w:r>
      <w:r w:rsidRPr="00151A19">
        <w:rPr>
          <w:sz w:val="26"/>
          <w:szCs w:val="26"/>
        </w:rPr>
        <w:t>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Результат голосования</w:t>
            </w:r>
          </w:p>
          <w:p w:rsidR="00A5007E" w:rsidRPr="00BA10E3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151A19" w:rsidP="0062762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  <w:tr w:rsidR="00627625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27625" w:rsidRPr="009B04C1" w:rsidRDefault="00627625" w:rsidP="0062762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625" w:rsidRPr="00BA10E3" w:rsidRDefault="00627625" w:rsidP="00627625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7625" w:rsidRPr="00BA10E3" w:rsidRDefault="00627625" w:rsidP="00627625">
            <w:pPr>
              <w:widowControl w:val="0"/>
            </w:pPr>
          </w:p>
        </w:tc>
      </w:tr>
    </w:tbl>
    <w:p w:rsidR="00DB14D8" w:rsidRDefault="00DB14D8" w:rsidP="00DB14D8">
      <w:pPr>
        <w:widowControl w:val="0"/>
        <w:jc w:val="center"/>
        <w:rPr>
          <w:bCs/>
          <w:sz w:val="26"/>
          <w:szCs w:val="26"/>
        </w:rPr>
      </w:pPr>
      <w:r w:rsidRPr="00DB14D8">
        <w:rPr>
          <w:bCs/>
          <w:sz w:val="26"/>
          <w:szCs w:val="26"/>
        </w:rPr>
        <w:t>Общество с ограниченной ответственностью «Центр Сибтранскомплектация» (идентификационный номер участника №EA-99515)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DB14D8" w:rsidRPr="00BA10E3" w:rsidTr="00EA1DE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  <w:r w:rsidRPr="00BA10E3">
              <w:t>Результат голосования</w:t>
            </w:r>
          </w:p>
          <w:p w:rsidR="00DB14D8" w:rsidRPr="00BA10E3" w:rsidRDefault="00DB14D8" w:rsidP="00EA1DE2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DB14D8" w:rsidRPr="00BA10E3" w:rsidTr="00EA1DE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14D8" w:rsidRPr="009B04C1" w:rsidRDefault="00DB14D8" w:rsidP="00EA1DE2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</w:p>
        </w:tc>
      </w:tr>
      <w:tr w:rsidR="00DB14D8" w:rsidRPr="00BA10E3" w:rsidTr="00EA1DE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14D8" w:rsidRPr="009B04C1" w:rsidRDefault="00DB14D8" w:rsidP="00EA1DE2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</w:p>
        </w:tc>
      </w:tr>
      <w:tr w:rsidR="00DB14D8" w:rsidRPr="00BA10E3" w:rsidTr="00EA1DE2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14D8" w:rsidRPr="009B04C1" w:rsidRDefault="00DB14D8" w:rsidP="00EA1DE2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151A19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</w:p>
        </w:tc>
      </w:tr>
      <w:tr w:rsidR="00DB14D8" w:rsidRPr="00BA10E3" w:rsidTr="00EA1DE2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14D8" w:rsidRPr="009B04C1" w:rsidRDefault="00DB14D8" w:rsidP="00EA1DE2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4D8" w:rsidRPr="00BA10E3" w:rsidRDefault="00DB14D8" w:rsidP="00EA1DE2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</w:p>
        </w:tc>
      </w:tr>
      <w:tr w:rsidR="00DB14D8" w:rsidRPr="00BA10E3" w:rsidTr="00EA1DE2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B14D8" w:rsidRPr="009B04C1" w:rsidRDefault="00DB14D8" w:rsidP="00EA1DE2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4D8" w:rsidRPr="00BA10E3" w:rsidRDefault="00DB14D8" w:rsidP="00EA1DE2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B14D8" w:rsidRPr="00BA10E3" w:rsidRDefault="00DB14D8" w:rsidP="00EA1DE2">
            <w:pPr>
              <w:widowControl w:val="0"/>
            </w:pPr>
            <w:bookmarkStart w:id="2" w:name="_GoBack"/>
            <w:bookmarkEnd w:id="2"/>
          </w:p>
        </w:tc>
      </w:tr>
    </w:tbl>
    <w:p w:rsidR="00D777E6" w:rsidRDefault="00D777E6" w:rsidP="00D21596">
      <w:pPr>
        <w:widowControl w:val="0"/>
        <w:jc w:val="center"/>
        <w:rPr>
          <w:bCs/>
          <w:sz w:val="26"/>
          <w:szCs w:val="26"/>
        </w:rPr>
      </w:pPr>
    </w:p>
    <w:sectPr w:rsidR="00D777E6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0CF" w:rsidRDefault="004020CF" w:rsidP="001B36AE">
      <w:r>
        <w:separator/>
      </w:r>
    </w:p>
  </w:endnote>
  <w:endnote w:type="continuationSeparator" w:id="0">
    <w:p w:rsidR="004020CF" w:rsidRDefault="004020CF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0CF" w:rsidRDefault="004020CF" w:rsidP="001B36AE">
      <w:r>
        <w:separator/>
      </w:r>
    </w:p>
  </w:footnote>
  <w:footnote w:type="continuationSeparator" w:id="0">
    <w:p w:rsidR="004020CF" w:rsidRDefault="004020CF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5B15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1A19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032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AFE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0CF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08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914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988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5ED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27625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63E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46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0700C"/>
    <w:rsid w:val="00B07573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23AE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0E3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5C8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299B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777E6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4D8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DE8C0-44AA-4A3F-AA00-48E08BAED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6926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2</cp:revision>
  <cp:lastPrinted>2021-06-10T06:18:00Z</cp:lastPrinted>
  <dcterms:created xsi:type="dcterms:W3CDTF">2021-06-21T09:05:00Z</dcterms:created>
  <dcterms:modified xsi:type="dcterms:W3CDTF">2021-06-21T09:05:00Z</dcterms:modified>
</cp:coreProperties>
</file>