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12D" w:rsidRPr="00A3171B" w:rsidRDefault="00A3171B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A3171B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FA212D" w:rsidRPr="00A3171B" w:rsidRDefault="00A3171B">
      <w:pPr>
        <w:ind w:firstLine="567"/>
        <w:jc w:val="center"/>
        <w:rPr>
          <w:sz w:val="22"/>
          <w:szCs w:val="22"/>
        </w:rPr>
      </w:pPr>
      <w:r w:rsidRPr="00A3171B">
        <w:rPr>
          <w:rFonts w:eastAsia="Times New Roman"/>
          <w:b/>
          <w:bCs/>
          <w:sz w:val="22"/>
          <w:szCs w:val="22"/>
        </w:rPr>
        <w:t>"Выполнение текущего ремонта санузла второго этажа по адресу: г</w:t>
      </w:r>
      <w:proofErr w:type="gramStart"/>
      <w:r w:rsidRPr="00A3171B">
        <w:rPr>
          <w:rFonts w:eastAsia="Times New Roman"/>
          <w:b/>
          <w:bCs/>
          <w:sz w:val="22"/>
          <w:szCs w:val="22"/>
        </w:rPr>
        <w:t>.Е</w:t>
      </w:r>
      <w:proofErr w:type="gramEnd"/>
      <w:r w:rsidRPr="00A3171B">
        <w:rPr>
          <w:rFonts w:eastAsia="Times New Roman"/>
          <w:b/>
          <w:bCs/>
          <w:sz w:val="22"/>
          <w:szCs w:val="22"/>
        </w:rPr>
        <w:t>катеринбург, ул.Бардина, д.38А"</w:t>
      </w:r>
    </w:p>
    <w:p w:rsidR="00FA212D" w:rsidRPr="00A3171B" w:rsidRDefault="00A3171B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A3171B">
        <w:rPr>
          <w:rFonts w:eastAsia="Times New Roman"/>
          <w:b/>
          <w:bCs/>
          <w:sz w:val="22"/>
          <w:szCs w:val="22"/>
        </w:rPr>
        <w:t xml:space="preserve">(№ </w:t>
      </w:r>
      <w:r w:rsidRPr="00A3171B">
        <w:rPr>
          <w:rFonts w:eastAsia="Times New Roman"/>
          <w:b/>
          <w:bCs/>
          <w:sz w:val="22"/>
          <w:szCs w:val="22"/>
        </w:rPr>
        <w:t>извещения</w:t>
      </w:r>
      <w:r w:rsidRPr="00A3171B">
        <w:rPr>
          <w:rFonts w:eastAsia="Times New Roman"/>
          <w:b/>
          <w:bCs/>
          <w:sz w:val="22"/>
          <w:szCs w:val="22"/>
        </w:rPr>
        <w:t xml:space="preserve"> 0362100015521000072) </w:t>
      </w:r>
    </w:p>
    <w:p w:rsidR="00FA212D" w:rsidRPr="00A3171B" w:rsidRDefault="00FA212D">
      <w:pPr>
        <w:ind w:firstLine="567"/>
        <w:jc w:val="center"/>
        <w:rPr>
          <w:sz w:val="22"/>
          <w:szCs w:val="22"/>
        </w:rPr>
      </w:pPr>
    </w:p>
    <w:p w:rsidR="00FA212D" w:rsidRPr="00A3171B" w:rsidRDefault="00A3171B">
      <w:pPr>
        <w:ind w:firstLine="567"/>
        <w:jc w:val="right"/>
        <w:rPr>
          <w:sz w:val="22"/>
          <w:szCs w:val="22"/>
        </w:rPr>
      </w:pPr>
      <w:r w:rsidRPr="00A3171B">
        <w:rPr>
          <w:rFonts w:eastAsia="Times New Roman"/>
          <w:sz w:val="22"/>
          <w:szCs w:val="22"/>
        </w:rPr>
        <w:t>24.06.21 16:35:42 (</w:t>
      </w:r>
      <w:r w:rsidRPr="00A3171B">
        <w:rPr>
          <w:rFonts w:eastAsia="Times New Roman"/>
          <w:sz w:val="22"/>
          <w:szCs w:val="22"/>
          <w:lang w:val="en-US"/>
        </w:rPr>
        <w:t>MSK</w:t>
      </w:r>
      <w:r w:rsidRPr="00A3171B">
        <w:rPr>
          <w:rFonts w:eastAsia="Times New Roman"/>
          <w:sz w:val="22"/>
          <w:szCs w:val="22"/>
        </w:rPr>
        <w:t>+02:00)</w:t>
      </w:r>
    </w:p>
    <w:p w:rsidR="00FA212D" w:rsidRPr="00A3171B" w:rsidRDefault="00FA212D">
      <w:pPr>
        <w:ind w:firstLine="567"/>
        <w:rPr>
          <w:rFonts w:eastAsia="Times New Roman"/>
          <w:sz w:val="22"/>
          <w:szCs w:val="22"/>
        </w:rPr>
      </w:pPr>
    </w:p>
    <w:p w:rsidR="00FA212D" w:rsidRPr="00A3171B" w:rsidRDefault="00A3171B">
      <w:pPr>
        <w:rPr>
          <w:sz w:val="22"/>
          <w:szCs w:val="22"/>
          <w:lang w:val="en-US"/>
        </w:rPr>
      </w:pPr>
      <w:r w:rsidRPr="00A3171B">
        <w:rPr>
          <w:rFonts w:eastAsia="Times New Roman"/>
          <w:sz w:val="22"/>
          <w:szCs w:val="22"/>
        </w:rPr>
        <w:t>Место</w:t>
      </w:r>
      <w:r w:rsidRPr="00A3171B">
        <w:rPr>
          <w:rFonts w:eastAsia="Times New Roman"/>
          <w:sz w:val="22"/>
          <w:szCs w:val="22"/>
        </w:rPr>
        <w:t xml:space="preserve"> </w:t>
      </w:r>
      <w:r w:rsidRPr="00A3171B">
        <w:rPr>
          <w:rFonts w:eastAsia="Times New Roman"/>
          <w:sz w:val="22"/>
          <w:szCs w:val="22"/>
        </w:rPr>
        <w:t>публикации</w:t>
      </w:r>
      <w:r w:rsidRPr="00A3171B">
        <w:rPr>
          <w:rFonts w:eastAsia="Times New Roman"/>
          <w:sz w:val="22"/>
          <w:szCs w:val="22"/>
        </w:rPr>
        <w:t xml:space="preserve">: </w:t>
      </w:r>
      <w:proofErr w:type="gramStart"/>
      <w:r w:rsidRPr="00A3171B">
        <w:rPr>
          <w:rFonts w:eastAsia="Times New Roman"/>
          <w:sz w:val="22"/>
          <w:szCs w:val="22"/>
        </w:rPr>
        <w:t xml:space="preserve">Российская Федерация, </w:t>
      </w:r>
      <w:r w:rsidRPr="00A3171B">
        <w:rPr>
          <w:rFonts w:eastAsia="Times New Roman"/>
          <w:sz w:val="22"/>
          <w:szCs w:val="22"/>
        </w:rPr>
        <w:t xml:space="preserve">620028, Свердловская обл., г. Екатеринбург, ул. </w:t>
      </w:r>
      <w:proofErr w:type="spellStart"/>
      <w:r w:rsidRPr="00A3171B">
        <w:rPr>
          <w:rFonts w:eastAsia="Times New Roman"/>
          <w:sz w:val="22"/>
          <w:szCs w:val="22"/>
          <w:lang w:val="en-US"/>
        </w:rPr>
        <w:t>Репина</w:t>
      </w:r>
      <w:proofErr w:type="spellEnd"/>
      <w:r w:rsidRPr="00A3171B">
        <w:rPr>
          <w:rFonts w:eastAsia="Times New Roman"/>
          <w:sz w:val="22"/>
          <w:szCs w:val="22"/>
          <w:lang w:val="en-US"/>
        </w:rPr>
        <w:t>, д. 3</w:t>
      </w:r>
      <w:proofErr w:type="gramEnd"/>
    </w:p>
    <w:p w:rsidR="00FA212D" w:rsidRPr="00A3171B" w:rsidRDefault="00FA212D">
      <w:pPr>
        <w:rPr>
          <w:rFonts w:eastAsia="Times New Roman"/>
          <w:sz w:val="22"/>
          <w:szCs w:val="22"/>
          <w:lang w:val="en-US"/>
        </w:rPr>
      </w:pPr>
    </w:p>
    <w:p w:rsidR="00FA212D" w:rsidRPr="00A3171B" w:rsidRDefault="00A3171B">
      <w:pPr>
        <w:rPr>
          <w:sz w:val="22"/>
          <w:szCs w:val="22"/>
        </w:rPr>
      </w:pPr>
      <w:r w:rsidRPr="00A3171B">
        <w:rPr>
          <w:rFonts w:eastAsia="Times New Roman"/>
          <w:sz w:val="22"/>
          <w:szCs w:val="22"/>
        </w:rPr>
        <w:t>Организатор</w:t>
      </w:r>
      <w:r w:rsidRPr="00A3171B">
        <w:rPr>
          <w:rFonts w:eastAsia="Times New Roman"/>
          <w:sz w:val="22"/>
          <w:szCs w:val="22"/>
        </w:rPr>
        <w:t xml:space="preserve"> </w:t>
      </w:r>
      <w:r w:rsidRPr="00A3171B">
        <w:rPr>
          <w:rFonts w:eastAsia="Times New Roman"/>
          <w:sz w:val="22"/>
          <w:szCs w:val="22"/>
        </w:rPr>
        <w:t>аукциона</w:t>
      </w:r>
      <w:r w:rsidRPr="00A3171B">
        <w:rPr>
          <w:rFonts w:eastAsia="Times New Roman"/>
          <w:sz w:val="22"/>
          <w:szCs w:val="22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</w:t>
      </w:r>
      <w:r w:rsidRPr="00A3171B">
        <w:rPr>
          <w:rFonts w:eastAsia="Times New Roman"/>
          <w:sz w:val="22"/>
          <w:szCs w:val="22"/>
        </w:rPr>
        <w:t>СКОЙ ФЕДЕРАЦИИ</w:t>
      </w:r>
    </w:p>
    <w:p w:rsidR="00FA212D" w:rsidRPr="00A3171B" w:rsidRDefault="00FA212D">
      <w:pPr>
        <w:rPr>
          <w:rFonts w:eastAsia="Times New Roman"/>
          <w:sz w:val="22"/>
          <w:szCs w:val="22"/>
        </w:rPr>
      </w:pPr>
    </w:p>
    <w:p w:rsidR="00FA212D" w:rsidRPr="00A3171B" w:rsidRDefault="00A3171B">
      <w:pPr>
        <w:rPr>
          <w:sz w:val="22"/>
          <w:szCs w:val="22"/>
        </w:rPr>
      </w:pPr>
      <w:r w:rsidRPr="00A3171B">
        <w:rPr>
          <w:rFonts w:eastAsia="Times New Roman"/>
          <w:sz w:val="22"/>
          <w:szCs w:val="22"/>
        </w:rPr>
        <w:t>Заказчик: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FA212D" w:rsidRPr="00A3171B" w:rsidRDefault="00FA212D">
      <w:pPr>
        <w:rPr>
          <w:rFonts w:eastAsia="Times New Roman"/>
          <w:sz w:val="22"/>
          <w:szCs w:val="22"/>
        </w:rPr>
      </w:pPr>
    </w:p>
    <w:p w:rsidR="00FA212D" w:rsidRPr="00A3171B" w:rsidRDefault="00A3171B">
      <w:pPr>
        <w:rPr>
          <w:sz w:val="22"/>
          <w:szCs w:val="22"/>
        </w:rPr>
      </w:pPr>
      <w:r w:rsidRPr="00A3171B">
        <w:rPr>
          <w:rFonts w:eastAsia="Times New Roman"/>
          <w:sz w:val="22"/>
          <w:szCs w:val="22"/>
        </w:rPr>
        <w:t>Наименование</w:t>
      </w:r>
      <w:r w:rsidRPr="00A3171B">
        <w:rPr>
          <w:rFonts w:eastAsia="Times New Roman"/>
          <w:sz w:val="22"/>
          <w:szCs w:val="22"/>
        </w:rPr>
        <w:t xml:space="preserve"> </w:t>
      </w:r>
      <w:r w:rsidRPr="00A3171B">
        <w:rPr>
          <w:rFonts w:eastAsia="Times New Roman"/>
          <w:sz w:val="22"/>
          <w:szCs w:val="22"/>
        </w:rPr>
        <w:t>закупки</w:t>
      </w:r>
      <w:r w:rsidRPr="00A3171B">
        <w:rPr>
          <w:rFonts w:eastAsia="Times New Roman"/>
          <w:sz w:val="22"/>
          <w:szCs w:val="22"/>
        </w:rPr>
        <w:t xml:space="preserve">: Выполнение текущего </w:t>
      </w:r>
      <w:r w:rsidRPr="00A3171B">
        <w:rPr>
          <w:rFonts w:eastAsia="Times New Roman"/>
          <w:sz w:val="22"/>
          <w:szCs w:val="22"/>
        </w:rPr>
        <w:t>ремонта санузла второго этажа по адресу: г</w:t>
      </w:r>
      <w:proofErr w:type="gramStart"/>
      <w:r w:rsidRPr="00A3171B">
        <w:rPr>
          <w:rFonts w:eastAsia="Times New Roman"/>
          <w:sz w:val="22"/>
          <w:szCs w:val="22"/>
        </w:rPr>
        <w:t>.Е</w:t>
      </w:r>
      <w:proofErr w:type="gramEnd"/>
      <w:r w:rsidRPr="00A3171B">
        <w:rPr>
          <w:rFonts w:eastAsia="Times New Roman"/>
          <w:sz w:val="22"/>
          <w:szCs w:val="22"/>
        </w:rPr>
        <w:t xml:space="preserve">катеринбург, ул.Бардина, д.38А </w:t>
      </w:r>
    </w:p>
    <w:p w:rsidR="00FA212D" w:rsidRPr="00A3171B" w:rsidRDefault="00FA212D">
      <w:pPr>
        <w:rPr>
          <w:rFonts w:eastAsia="Times New Roman"/>
          <w:sz w:val="22"/>
          <w:szCs w:val="22"/>
        </w:rPr>
      </w:pPr>
    </w:p>
    <w:p w:rsidR="00FA212D" w:rsidRPr="00A3171B" w:rsidRDefault="00A3171B">
      <w:pPr>
        <w:rPr>
          <w:sz w:val="22"/>
          <w:szCs w:val="22"/>
        </w:rPr>
      </w:pPr>
      <w:r w:rsidRPr="00A3171B">
        <w:rPr>
          <w:rFonts w:eastAsia="Times New Roman"/>
          <w:sz w:val="22"/>
          <w:szCs w:val="22"/>
        </w:rPr>
        <w:t>Идентификационный код закупки: 211665801738966580100101210014339244</w:t>
      </w:r>
    </w:p>
    <w:p w:rsidR="00FA212D" w:rsidRPr="00A3171B" w:rsidRDefault="00A3171B">
      <w:pPr>
        <w:rPr>
          <w:sz w:val="22"/>
          <w:szCs w:val="22"/>
        </w:rPr>
      </w:pPr>
      <w:r w:rsidRPr="00A3171B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595 333,00 руб.</w:t>
      </w:r>
    </w:p>
    <w:p w:rsidR="00FA212D" w:rsidRPr="00A3171B" w:rsidRDefault="00FA212D">
      <w:pPr>
        <w:rPr>
          <w:rFonts w:eastAsia="Times New Roman"/>
          <w:sz w:val="22"/>
          <w:szCs w:val="22"/>
        </w:rPr>
      </w:pPr>
    </w:p>
    <w:p w:rsidR="00FA212D" w:rsidRPr="00A3171B" w:rsidRDefault="00A3171B">
      <w:pPr>
        <w:rPr>
          <w:rFonts w:eastAsia="Times New Roman"/>
          <w:sz w:val="22"/>
          <w:szCs w:val="22"/>
        </w:rPr>
      </w:pPr>
      <w:r w:rsidRPr="00A3171B">
        <w:rPr>
          <w:rFonts w:eastAsia="Times New Roman"/>
          <w:sz w:val="22"/>
          <w:szCs w:val="22"/>
        </w:rPr>
        <w:t>Снижение</w:t>
      </w:r>
      <w:r w:rsidRPr="00A3171B">
        <w:rPr>
          <w:rFonts w:eastAsia="Times New Roman"/>
          <w:sz w:val="22"/>
          <w:szCs w:val="22"/>
        </w:rPr>
        <w:t xml:space="preserve"> </w:t>
      </w:r>
      <w:r w:rsidRPr="00A3171B">
        <w:rPr>
          <w:rFonts w:eastAsia="Times New Roman"/>
          <w:sz w:val="22"/>
          <w:szCs w:val="22"/>
        </w:rPr>
        <w:t>НМЦК</w:t>
      </w:r>
      <w:r w:rsidRPr="00A3171B">
        <w:rPr>
          <w:rFonts w:eastAsia="Times New Roman"/>
          <w:sz w:val="22"/>
          <w:szCs w:val="22"/>
        </w:rPr>
        <w:t xml:space="preserve">, </w:t>
      </w:r>
      <w:r w:rsidRPr="00A3171B">
        <w:rPr>
          <w:rFonts w:eastAsia="Times New Roman"/>
          <w:sz w:val="22"/>
          <w:szCs w:val="22"/>
        </w:rPr>
        <w:t>%: 0.50</w:t>
      </w:r>
    </w:p>
    <w:p w:rsidR="00FA212D" w:rsidRPr="00A3171B" w:rsidRDefault="00A3171B">
      <w:pPr>
        <w:rPr>
          <w:sz w:val="22"/>
          <w:szCs w:val="22"/>
        </w:rPr>
      </w:pPr>
      <w:r w:rsidRPr="00A3171B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FA212D" w:rsidRPr="00A3171B">
        <w:tc>
          <w:tcPr>
            <w:tcW w:w="3401" w:type="dxa"/>
            <w:shd w:val="clear" w:color="auto" w:fill="auto"/>
          </w:tcPr>
          <w:p w:rsidR="00FA212D" w:rsidRPr="00A3171B" w:rsidRDefault="00A3171B">
            <w:pPr>
              <w:rPr>
                <w:sz w:val="22"/>
                <w:szCs w:val="22"/>
              </w:rPr>
            </w:pPr>
            <w:proofErr w:type="spellStart"/>
            <w:r w:rsidRPr="00A3171B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A317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212D" w:rsidRPr="00A3171B" w:rsidRDefault="00A3171B">
            <w:pPr>
              <w:rPr>
                <w:sz w:val="22"/>
                <w:szCs w:val="22"/>
              </w:rPr>
            </w:pPr>
            <w:proofErr w:type="spellStart"/>
            <w:r w:rsidRPr="00A3171B">
              <w:rPr>
                <w:sz w:val="22"/>
                <w:szCs w:val="22"/>
                <w:lang w:val="en-US"/>
              </w:rPr>
              <w:t>Микишева</w:t>
            </w:r>
            <w:proofErr w:type="spellEnd"/>
            <w:r w:rsidRPr="00A317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A3171B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3124" w:type="dxa"/>
            <w:shd w:val="clear" w:color="auto" w:fill="auto"/>
          </w:tcPr>
          <w:p w:rsidR="00FA212D" w:rsidRPr="00A3171B" w:rsidRDefault="00A3171B">
            <w:pPr>
              <w:rPr>
                <w:sz w:val="22"/>
                <w:szCs w:val="22"/>
              </w:rPr>
            </w:pPr>
            <w:proofErr w:type="spellStart"/>
            <w:r w:rsidRPr="00A3171B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FA212D" w:rsidRPr="00A3171B">
        <w:tc>
          <w:tcPr>
            <w:tcW w:w="3401" w:type="dxa"/>
            <w:shd w:val="clear" w:color="auto" w:fill="auto"/>
          </w:tcPr>
          <w:p w:rsidR="00FA212D" w:rsidRPr="00A3171B" w:rsidRDefault="00A3171B">
            <w:pPr>
              <w:rPr>
                <w:sz w:val="22"/>
                <w:szCs w:val="22"/>
              </w:rPr>
            </w:pPr>
            <w:proofErr w:type="spellStart"/>
            <w:r w:rsidRPr="00A3171B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A3171B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A317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212D" w:rsidRPr="00A3171B" w:rsidRDefault="00A3171B">
            <w:pPr>
              <w:rPr>
                <w:sz w:val="22"/>
                <w:szCs w:val="22"/>
              </w:rPr>
            </w:pPr>
            <w:r w:rsidRPr="00A3171B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212D" w:rsidRPr="00A3171B" w:rsidRDefault="00A3171B">
            <w:pPr>
              <w:rPr>
                <w:sz w:val="22"/>
                <w:szCs w:val="22"/>
              </w:rPr>
            </w:pPr>
            <w:proofErr w:type="spellStart"/>
            <w:r w:rsidRPr="00A3171B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FA212D" w:rsidRPr="00A3171B">
        <w:tc>
          <w:tcPr>
            <w:tcW w:w="3401" w:type="dxa"/>
            <w:shd w:val="clear" w:color="auto" w:fill="auto"/>
          </w:tcPr>
          <w:p w:rsidR="00FA212D" w:rsidRPr="00A3171B" w:rsidRDefault="00A3171B">
            <w:pPr>
              <w:rPr>
                <w:sz w:val="22"/>
                <w:szCs w:val="22"/>
              </w:rPr>
            </w:pPr>
            <w:proofErr w:type="spellStart"/>
            <w:r w:rsidRPr="00A3171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317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212D" w:rsidRPr="00A3171B" w:rsidRDefault="00A3171B">
            <w:pPr>
              <w:rPr>
                <w:sz w:val="22"/>
                <w:szCs w:val="22"/>
              </w:rPr>
            </w:pPr>
            <w:r w:rsidRPr="00A3171B">
              <w:rPr>
                <w:sz w:val="22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3124" w:type="dxa"/>
            <w:shd w:val="clear" w:color="auto" w:fill="auto"/>
          </w:tcPr>
          <w:p w:rsidR="00FA212D" w:rsidRPr="00A3171B" w:rsidRDefault="00A3171B">
            <w:pPr>
              <w:rPr>
                <w:sz w:val="22"/>
                <w:szCs w:val="22"/>
              </w:rPr>
            </w:pPr>
            <w:proofErr w:type="spellStart"/>
            <w:r w:rsidRPr="00A3171B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FA212D" w:rsidRPr="00A3171B">
        <w:tc>
          <w:tcPr>
            <w:tcW w:w="3401" w:type="dxa"/>
            <w:shd w:val="clear" w:color="auto" w:fill="auto"/>
          </w:tcPr>
          <w:p w:rsidR="00FA212D" w:rsidRPr="00A3171B" w:rsidRDefault="00A3171B">
            <w:pPr>
              <w:rPr>
                <w:sz w:val="22"/>
                <w:szCs w:val="22"/>
              </w:rPr>
            </w:pPr>
            <w:proofErr w:type="spellStart"/>
            <w:r w:rsidRPr="00A3171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317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212D" w:rsidRPr="00A3171B" w:rsidRDefault="00A3171B">
            <w:pPr>
              <w:rPr>
                <w:sz w:val="22"/>
                <w:szCs w:val="22"/>
              </w:rPr>
            </w:pPr>
            <w:proofErr w:type="spellStart"/>
            <w:r w:rsidRPr="00A3171B">
              <w:rPr>
                <w:sz w:val="22"/>
                <w:szCs w:val="22"/>
                <w:lang w:val="en-US"/>
              </w:rPr>
              <w:t>Рыбаков</w:t>
            </w:r>
            <w:proofErr w:type="spellEnd"/>
            <w:r w:rsidRPr="00A3171B">
              <w:rPr>
                <w:sz w:val="22"/>
                <w:szCs w:val="22"/>
                <w:lang w:val="en-US"/>
              </w:rPr>
              <w:t xml:space="preserve"> Олег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212D" w:rsidRPr="00A3171B" w:rsidRDefault="00A3171B">
            <w:pPr>
              <w:rPr>
                <w:sz w:val="22"/>
                <w:szCs w:val="22"/>
              </w:rPr>
            </w:pPr>
            <w:proofErr w:type="spellStart"/>
            <w:r w:rsidRPr="00A3171B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FA212D" w:rsidRPr="00A3171B">
        <w:tc>
          <w:tcPr>
            <w:tcW w:w="3401" w:type="dxa"/>
            <w:shd w:val="clear" w:color="auto" w:fill="auto"/>
          </w:tcPr>
          <w:p w:rsidR="00FA212D" w:rsidRPr="00A3171B" w:rsidRDefault="00A3171B">
            <w:pPr>
              <w:rPr>
                <w:sz w:val="22"/>
                <w:szCs w:val="22"/>
              </w:rPr>
            </w:pPr>
            <w:proofErr w:type="spellStart"/>
            <w:r w:rsidRPr="00A3171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317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212D" w:rsidRPr="00A3171B" w:rsidRDefault="00A3171B">
            <w:pPr>
              <w:rPr>
                <w:sz w:val="22"/>
                <w:szCs w:val="22"/>
              </w:rPr>
            </w:pPr>
            <w:r w:rsidRPr="00A3171B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A317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212D" w:rsidRPr="00A3171B" w:rsidRDefault="00A3171B">
            <w:pPr>
              <w:rPr>
                <w:sz w:val="22"/>
                <w:szCs w:val="22"/>
              </w:rPr>
            </w:pPr>
            <w:proofErr w:type="spellStart"/>
            <w:r w:rsidRPr="00A3171B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FA212D" w:rsidRPr="00A3171B" w:rsidRDefault="00FA212D">
      <w:pPr>
        <w:rPr>
          <w:rFonts w:eastAsia="Times New Roman"/>
          <w:sz w:val="22"/>
          <w:szCs w:val="22"/>
        </w:rPr>
      </w:pPr>
    </w:p>
    <w:p w:rsidR="00FA212D" w:rsidRPr="00A3171B" w:rsidRDefault="00A3171B" w:rsidP="00A3171B">
      <w:pPr>
        <w:jc w:val="both"/>
        <w:rPr>
          <w:rFonts w:eastAsia="Times New Roman"/>
          <w:sz w:val="22"/>
          <w:szCs w:val="22"/>
        </w:rPr>
      </w:pPr>
      <w:r w:rsidRPr="00A3171B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FA212D" w:rsidRPr="00A3171B" w:rsidRDefault="00A3171B">
      <w:pPr>
        <w:rPr>
          <w:rFonts w:eastAsia="Times New Roman"/>
          <w:sz w:val="22"/>
          <w:szCs w:val="22"/>
        </w:rPr>
      </w:pPr>
      <w:r w:rsidRPr="00A3171B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</w:t>
      </w:r>
      <w:r w:rsidRPr="00A3171B">
        <w:rPr>
          <w:rFonts w:eastAsia="Times New Roman"/>
          <w:sz w:val="22"/>
          <w:szCs w:val="22"/>
        </w:rPr>
        <w:t xml:space="preserve">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3317"/>
        <w:gridCol w:w="4110"/>
      </w:tblGrid>
      <w:tr w:rsidR="00FA212D" w:rsidRPr="00A3171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A212D" w:rsidRPr="00A3171B" w:rsidRDefault="00A3171B">
            <w:pPr>
              <w:rPr>
                <w:sz w:val="22"/>
                <w:szCs w:val="22"/>
              </w:rPr>
            </w:pPr>
            <w:r w:rsidRPr="00A3171B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FA212D" w:rsidRPr="00A3171B" w:rsidTr="00A317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212D" w:rsidRPr="00A3171B" w:rsidRDefault="00A3171B">
            <w:pPr>
              <w:jc w:val="center"/>
              <w:rPr>
                <w:sz w:val="22"/>
                <w:szCs w:val="22"/>
              </w:rPr>
            </w:pPr>
            <w:r w:rsidRPr="00A3171B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212D" w:rsidRPr="00A3171B" w:rsidRDefault="00A3171B">
            <w:pPr>
              <w:jc w:val="center"/>
              <w:rPr>
                <w:sz w:val="22"/>
                <w:szCs w:val="22"/>
              </w:rPr>
            </w:pPr>
            <w:r w:rsidRPr="00A3171B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212D" w:rsidRPr="00A3171B" w:rsidRDefault="00A3171B">
            <w:pPr>
              <w:jc w:val="center"/>
              <w:rPr>
                <w:sz w:val="22"/>
                <w:szCs w:val="22"/>
              </w:rPr>
            </w:pPr>
            <w:r w:rsidRPr="00A3171B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</w:t>
            </w:r>
            <w:r w:rsidRPr="00A3171B">
              <w:rPr>
                <w:rFonts w:eastAsia="Times New Roman"/>
                <w:sz w:val="22"/>
                <w:szCs w:val="22"/>
              </w:rPr>
              <w:t xml:space="preserve"> участником аукциона</w:t>
            </w:r>
          </w:p>
        </w:tc>
      </w:tr>
      <w:tr w:rsidR="00FA212D" w:rsidRPr="00A3171B" w:rsidTr="00A317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r w:rsidRPr="00A3171B">
              <w:rPr>
                <w:sz w:val="22"/>
                <w:szCs w:val="22"/>
                <w:lang w:val="en-US"/>
              </w:rPr>
              <w:t>EA-100761</w:t>
            </w:r>
          </w:p>
        </w:tc>
        <w:tc>
          <w:tcPr>
            <w:tcW w:w="3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212D" w:rsidRPr="00A3171B" w:rsidRDefault="00A3171B">
            <w:pPr>
              <w:rPr>
                <w:sz w:val="22"/>
                <w:szCs w:val="22"/>
              </w:rPr>
            </w:pPr>
            <w:r w:rsidRPr="00A3171B">
              <w:rPr>
                <w:sz w:val="22"/>
                <w:szCs w:val="22"/>
              </w:rPr>
              <w:t>ОБЩЕСТВО С ОГРАНИЧЕННОЙ ОТВЕТСТВЕННОСТЬЮ "МОНТАЖГРУПП" / 6685180850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r w:rsidRPr="00A3171B">
              <w:rPr>
                <w:sz w:val="22"/>
                <w:szCs w:val="22"/>
                <w:lang w:val="en-US"/>
              </w:rPr>
              <w:t>592 356</w:t>
            </w:r>
            <w:proofErr w:type="gramStart"/>
            <w:r w:rsidRPr="00A3171B">
              <w:rPr>
                <w:sz w:val="22"/>
                <w:szCs w:val="22"/>
                <w:lang w:val="en-US"/>
              </w:rPr>
              <w:t>,33</w:t>
            </w:r>
            <w:proofErr w:type="gramEnd"/>
            <w:r w:rsidRPr="00A317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3171B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FA212D" w:rsidRPr="00A3171B" w:rsidRDefault="00FA212D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FA212D" w:rsidRPr="00A3171B">
        <w:tc>
          <w:tcPr>
            <w:tcW w:w="9977" w:type="dxa"/>
            <w:gridSpan w:val="4"/>
            <w:shd w:val="clear" w:color="auto" w:fill="auto"/>
          </w:tcPr>
          <w:p w:rsidR="00FA212D" w:rsidRPr="00A3171B" w:rsidRDefault="00A3171B">
            <w:pPr>
              <w:ind w:left="-45"/>
              <w:rPr>
                <w:sz w:val="22"/>
                <w:szCs w:val="22"/>
              </w:rPr>
            </w:pPr>
            <w:r w:rsidRPr="00A3171B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A3171B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A3171B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FA212D" w:rsidRPr="00A3171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212D" w:rsidRPr="00A3171B" w:rsidRDefault="00A3171B">
            <w:pPr>
              <w:jc w:val="center"/>
              <w:rPr>
                <w:sz w:val="22"/>
                <w:szCs w:val="22"/>
              </w:rPr>
            </w:pPr>
            <w:r w:rsidRPr="00A3171B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A3171B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A3171B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212D" w:rsidRPr="00A3171B" w:rsidRDefault="00A3171B">
            <w:pPr>
              <w:jc w:val="center"/>
              <w:rPr>
                <w:sz w:val="22"/>
                <w:szCs w:val="22"/>
              </w:rPr>
            </w:pPr>
            <w:r w:rsidRPr="00A3171B">
              <w:rPr>
                <w:rFonts w:eastAsia="Times New Roman"/>
                <w:sz w:val="22"/>
                <w:szCs w:val="22"/>
              </w:rPr>
              <w:t xml:space="preserve">Решение о соответствии или о несоответствии </w:t>
            </w:r>
            <w:r w:rsidRPr="00A3171B">
              <w:rPr>
                <w:rFonts w:eastAsia="Times New Roman"/>
                <w:sz w:val="22"/>
                <w:szCs w:val="22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212D" w:rsidRPr="00A3171B" w:rsidRDefault="00A3171B">
            <w:pPr>
              <w:jc w:val="center"/>
              <w:rPr>
                <w:sz w:val="22"/>
                <w:szCs w:val="22"/>
              </w:rPr>
            </w:pPr>
            <w:r w:rsidRPr="00A3171B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212D" w:rsidRPr="00A3171B" w:rsidRDefault="00A3171B">
            <w:pPr>
              <w:jc w:val="center"/>
              <w:rPr>
                <w:sz w:val="22"/>
                <w:szCs w:val="22"/>
              </w:rPr>
            </w:pPr>
            <w:r w:rsidRPr="00A3171B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FA212D" w:rsidRPr="00A3171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r w:rsidRPr="00A3171B">
              <w:rPr>
                <w:sz w:val="22"/>
                <w:szCs w:val="22"/>
                <w:lang w:val="en-US"/>
              </w:rPr>
              <w:t>EA</w:t>
            </w:r>
            <w:r w:rsidRPr="00A3171B">
              <w:rPr>
                <w:sz w:val="22"/>
                <w:szCs w:val="22"/>
              </w:rPr>
              <w:t>-100761</w:t>
            </w:r>
          </w:p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r w:rsidRPr="00A3171B">
              <w:rPr>
                <w:sz w:val="22"/>
                <w:szCs w:val="22"/>
              </w:rPr>
              <w:t>ОБЩЕСТВО С ОГРАНИЧЕННОЙ ОТВЕТСТВЕННОСТЬЮ "МОНТАЖГРУПП"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proofErr w:type="spellStart"/>
            <w:r w:rsidRPr="00A3171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A212D" w:rsidRPr="00A3171B" w:rsidRDefault="00FA212D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r w:rsidRPr="00A3171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r w:rsidRPr="00A3171B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proofErr w:type="spellStart"/>
            <w:r w:rsidRPr="00A3171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A212D" w:rsidRPr="00A317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r w:rsidRPr="00A3171B">
              <w:rPr>
                <w:sz w:val="22"/>
                <w:szCs w:val="22"/>
                <w:lang w:val="en-US"/>
              </w:rPr>
              <w:t>EA</w:t>
            </w:r>
            <w:r w:rsidRPr="00A3171B">
              <w:rPr>
                <w:sz w:val="22"/>
                <w:szCs w:val="22"/>
              </w:rPr>
              <w:t>-100761</w:t>
            </w:r>
          </w:p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r w:rsidRPr="00A3171B">
              <w:rPr>
                <w:sz w:val="22"/>
                <w:szCs w:val="22"/>
              </w:rPr>
              <w:t xml:space="preserve">ОБЩЕСТВО С ОГРАНИЧЕННОЙ </w:t>
            </w:r>
            <w:r w:rsidRPr="00A3171B">
              <w:rPr>
                <w:sz w:val="22"/>
                <w:szCs w:val="22"/>
              </w:rPr>
              <w:t>ОТВЕТСТВЕННОСТЬЮ "МОНТАЖГРУПП"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proofErr w:type="spellStart"/>
            <w:r w:rsidRPr="00A3171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A212D" w:rsidRPr="00A3171B" w:rsidRDefault="00FA212D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r w:rsidRPr="00A3171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proofErr w:type="spellStart"/>
            <w:r w:rsidRPr="00A3171B">
              <w:rPr>
                <w:sz w:val="22"/>
                <w:szCs w:val="22"/>
                <w:lang w:val="en-US"/>
              </w:rPr>
              <w:t>Рыбаков</w:t>
            </w:r>
            <w:proofErr w:type="spellEnd"/>
            <w:r w:rsidRPr="00A3171B">
              <w:rPr>
                <w:sz w:val="22"/>
                <w:szCs w:val="22"/>
                <w:lang w:val="en-US"/>
              </w:rPr>
              <w:t xml:space="preserve"> Олег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proofErr w:type="spellStart"/>
            <w:r w:rsidRPr="00A3171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A212D" w:rsidRPr="00A317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r w:rsidRPr="00A3171B">
              <w:rPr>
                <w:sz w:val="22"/>
                <w:szCs w:val="22"/>
                <w:lang w:val="en-US"/>
              </w:rPr>
              <w:t>EA</w:t>
            </w:r>
            <w:r w:rsidRPr="00A3171B">
              <w:rPr>
                <w:sz w:val="22"/>
                <w:szCs w:val="22"/>
              </w:rPr>
              <w:t>-100761</w:t>
            </w:r>
          </w:p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r w:rsidRPr="00A3171B">
              <w:rPr>
                <w:sz w:val="22"/>
                <w:szCs w:val="22"/>
              </w:rPr>
              <w:t>ОБЩЕСТВО С ОГРАНИЧЕННОЙ ОТВЕТСТВЕННОСТЬЮ "МОНТАЖГРУПП"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proofErr w:type="spellStart"/>
            <w:r w:rsidRPr="00A3171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A212D" w:rsidRPr="00A3171B" w:rsidRDefault="00FA212D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r w:rsidRPr="00A3171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r w:rsidRPr="00A3171B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A317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proofErr w:type="spellStart"/>
            <w:r w:rsidRPr="00A3171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FA212D" w:rsidRPr="00A3171B" w:rsidRDefault="00FA212D">
      <w:pPr>
        <w:rPr>
          <w:sz w:val="22"/>
          <w:szCs w:val="22"/>
        </w:rPr>
      </w:pPr>
    </w:p>
    <w:p w:rsidR="00FA212D" w:rsidRPr="00A3171B" w:rsidRDefault="00FA212D">
      <w:pPr>
        <w:jc w:val="both"/>
        <w:rPr>
          <w:rFonts w:eastAsia="Times New Roman"/>
          <w:sz w:val="22"/>
          <w:szCs w:val="22"/>
          <w:lang w:val="en-US"/>
        </w:rPr>
      </w:pPr>
    </w:p>
    <w:p w:rsidR="00FA212D" w:rsidRPr="00A3171B" w:rsidRDefault="00A3171B">
      <w:pPr>
        <w:jc w:val="both"/>
        <w:rPr>
          <w:sz w:val="22"/>
          <w:szCs w:val="22"/>
        </w:rPr>
      </w:pPr>
      <w:r w:rsidRPr="00A3171B">
        <w:rPr>
          <w:rFonts w:eastAsia="Times New Roman"/>
          <w:sz w:val="22"/>
          <w:szCs w:val="22"/>
        </w:rPr>
        <w:t xml:space="preserve">В результате рассмотрения вторых </w:t>
      </w:r>
      <w:r w:rsidRPr="00A3171B">
        <w:rPr>
          <w:rFonts w:eastAsia="Times New Roman"/>
          <w:sz w:val="22"/>
          <w:szCs w:val="22"/>
        </w:rPr>
        <w:t>частей заявок победителем электронного аукциона признается ОБЩЕСТВО С ОГРАНИЧЕННОЙ ОТВЕТСТВЕННОСТЬЮ "МОНТАЖГРУПП", предложивший цену контракта 592 356,33 руб.</w:t>
      </w:r>
    </w:p>
    <w:p w:rsidR="00FA212D" w:rsidRPr="00A3171B" w:rsidRDefault="00FA212D">
      <w:pPr>
        <w:jc w:val="both"/>
        <w:rPr>
          <w:rFonts w:eastAsia="Times New Roman"/>
          <w:sz w:val="22"/>
          <w:szCs w:val="22"/>
        </w:rPr>
      </w:pPr>
    </w:p>
    <w:p w:rsidR="00FA212D" w:rsidRPr="00A3171B" w:rsidRDefault="00A3171B">
      <w:pPr>
        <w:jc w:val="both"/>
        <w:rPr>
          <w:sz w:val="22"/>
          <w:szCs w:val="22"/>
        </w:rPr>
      </w:pPr>
      <w:proofErr w:type="gramStart"/>
      <w:r w:rsidRPr="00A3171B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</w:t>
      </w:r>
      <w:r w:rsidRPr="00A3171B">
        <w:rPr>
          <w:rFonts w:eastAsia="Times New Roman"/>
          <w:sz w:val="22"/>
          <w:szCs w:val="22"/>
        </w:rPr>
        <w:t>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</w:t>
      </w:r>
      <w:r w:rsidRPr="00A3171B">
        <w:rPr>
          <w:rFonts w:eastAsia="Times New Roman"/>
          <w:sz w:val="22"/>
          <w:szCs w:val="22"/>
        </w:rPr>
        <w:t>МОНТАЖГРУПП", который предложил наиболее низкую цену контракта и заявка на участие в</w:t>
      </w:r>
      <w:proofErr w:type="gramEnd"/>
      <w:r w:rsidRPr="00A3171B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Pr="00A3171B">
        <w:rPr>
          <w:rFonts w:eastAsia="Times New Roman"/>
          <w:sz w:val="22"/>
          <w:szCs w:val="22"/>
        </w:rPr>
        <w:t>аукционе</w:t>
      </w:r>
      <w:proofErr w:type="gramEnd"/>
      <w:r w:rsidRPr="00A3171B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FA212D" w:rsidRPr="00A3171B" w:rsidRDefault="00FA212D">
      <w:pPr>
        <w:jc w:val="both"/>
        <w:rPr>
          <w:rFonts w:eastAsia="Times New Roman"/>
          <w:sz w:val="22"/>
          <w:szCs w:val="22"/>
        </w:rPr>
      </w:pPr>
    </w:p>
    <w:p w:rsidR="00FA212D" w:rsidRPr="00A3171B" w:rsidRDefault="00A3171B">
      <w:pPr>
        <w:jc w:val="both"/>
        <w:rPr>
          <w:sz w:val="22"/>
          <w:szCs w:val="22"/>
        </w:rPr>
      </w:pPr>
      <w:r w:rsidRPr="00A3171B">
        <w:rPr>
          <w:rFonts w:eastAsia="Times New Roman"/>
          <w:sz w:val="22"/>
          <w:szCs w:val="22"/>
        </w:rPr>
        <w:t>Электронный аукцион признан не состоявшимся в соответствии с</w:t>
      </w:r>
      <w:r w:rsidRPr="00A3171B">
        <w:rPr>
          <w:rFonts w:eastAsia="Times New Roman"/>
          <w:sz w:val="22"/>
          <w:szCs w:val="22"/>
        </w:rPr>
        <w:t xml:space="preserve">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</w:t>
      </w:r>
      <w:r w:rsidRPr="00A3171B">
        <w:rPr>
          <w:rFonts w:eastAsia="Times New Roman"/>
          <w:sz w:val="22"/>
          <w:szCs w:val="22"/>
        </w:rPr>
        <w:t>иняла решение о соответствии указанным требованиям только одной второй части заявки на участие в электронном аукционе.</w:t>
      </w:r>
    </w:p>
    <w:p w:rsidR="00FA212D" w:rsidRPr="00A3171B" w:rsidRDefault="00FA212D">
      <w:pPr>
        <w:jc w:val="both"/>
        <w:rPr>
          <w:rFonts w:eastAsia="Times New Roman"/>
          <w:sz w:val="22"/>
          <w:szCs w:val="22"/>
        </w:rPr>
      </w:pPr>
    </w:p>
    <w:p w:rsidR="00FA212D" w:rsidRPr="00A3171B" w:rsidRDefault="00A3171B">
      <w:pPr>
        <w:jc w:val="both"/>
        <w:rPr>
          <w:sz w:val="22"/>
          <w:szCs w:val="22"/>
        </w:rPr>
      </w:pPr>
      <w:r w:rsidRPr="00A3171B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 w:rsidRPr="00A3171B">
        <w:rPr>
          <w:rFonts w:eastAsia="Times New Roman"/>
          <w:sz w:val="22"/>
          <w:szCs w:val="22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A212D" w:rsidRPr="00A3171B" w:rsidRDefault="00FA212D">
      <w:pPr>
        <w:jc w:val="both"/>
        <w:rPr>
          <w:rFonts w:eastAsia="Times New Roman"/>
          <w:sz w:val="22"/>
          <w:szCs w:val="22"/>
        </w:rPr>
      </w:pPr>
    </w:p>
    <w:p w:rsidR="00FA212D" w:rsidRPr="00A3171B" w:rsidRDefault="00A3171B">
      <w:pPr>
        <w:rPr>
          <w:sz w:val="22"/>
          <w:szCs w:val="22"/>
        </w:rPr>
      </w:pPr>
      <w:r w:rsidRPr="00A3171B">
        <w:rPr>
          <w:rFonts w:eastAsia="Times New Roman"/>
          <w:sz w:val="22"/>
          <w:szCs w:val="22"/>
        </w:rPr>
        <w:t>Подписи</w:t>
      </w:r>
    </w:p>
    <w:p w:rsidR="00FA212D" w:rsidRPr="00A3171B" w:rsidRDefault="00FA212D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A212D" w:rsidRPr="00A3171B">
        <w:tc>
          <w:tcPr>
            <w:tcW w:w="3307" w:type="dxa"/>
            <w:shd w:val="clear" w:color="auto" w:fill="auto"/>
            <w:vAlign w:val="bottom"/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proofErr w:type="spellStart"/>
            <w:r w:rsidRPr="00A3171B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A3171B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3171B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A3171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71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212D" w:rsidRPr="00A3171B" w:rsidRDefault="00FA212D" w:rsidP="00A3171B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r w:rsidRPr="00A3171B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FA212D" w:rsidRPr="00A3171B">
        <w:tc>
          <w:tcPr>
            <w:tcW w:w="3307" w:type="dxa"/>
            <w:shd w:val="clear" w:color="auto" w:fill="auto"/>
            <w:vAlign w:val="bottom"/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proofErr w:type="spellStart"/>
            <w:r w:rsidRPr="00A3171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A3171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71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212D" w:rsidRPr="00A3171B" w:rsidRDefault="00FA212D" w:rsidP="00A3171B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proofErr w:type="spellStart"/>
            <w:r w:rsidRPr="00A3171B">
              <w:rPr>
                <w:sz w:val="22"/>
                <w:szCs w:val="22"/>
                <w:lang w:val="en-US"/>
              </w:rPr>
              <w:t>Рыбаков</w:t>
            </w:r>
            <w:proofErr w:type="spellEnd"/>
            <w:r w:rsidRPr="00A3171B">
              <w:rPr>
                <w:sz w:val="22"/>
                <w:szCs w:val="22"/>
                <w:lang w:val="en-US"/>
              </w:rPr>
              <w:t xml:space="preserve"> Олег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</w:tr>
      <w:tr w:rsidR="00FA212D" w:rsidRPr="00A3171B">
        <w:tc>
          <w:tcPr>
            <w:tcW w:w="3307" w:type="dxa"/>
            <w:shd w:val="clear" w:color="auto" w:fill="auto"/>
            <w:vAlign w:val="bottom"/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proofErr w:type="spellStart"/>
            <w:r w:rsidRPr="00A3171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A3171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71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212D" w:rsidRPr="00A3171B" w:rsidRDefault="00FA212D" w:rsidP="00A3171B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212D" w:rsidRPr="00A3171B" w:rsidRDefault="00A3171B">
            <w:pPr>
              <w:pStyle w:val="af1"/>
              <w:rPr>
                <w:sz w:val="22"/>
                <w:szCs w:val="22"/>
              </w:rPr>
            </w:pPr>
            <w:r w:rsidRPr="00A3171B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A317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71B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</w:tr>
    </w:tbl>
    <w:p w:rsidR="00000000" w:rsidRPr="00A3171B" w:rsidRDefault="00A3171B">
      <w:pPr>
        <w:rPr>
          <w:sz w:val="22"/>
          <w:szCs w:val="22"/>
        </w:rPr>
      </w:pPr>
    </w:p>
    <w:sectPr w:rsidR="00000000" w:rsidRPr="00A3171B" w:rsidSect="00A3171B">
      <w:pgSz w:w="11906" w:h="16838"/>
      <w:pgMar w:top="851" w:right="567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A212D"/>
    <w:rsid w:val="00A3171B"/>
    <w:rsid w:val="00FA2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12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A212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A212D"/>
    <w:pPr>
      <w:spacing w:after="140" w:line="288" w:lineRule="auto"/>
    </w:pPr>
  </w:style>
  <w:style w:type="paragraph" w:styleId="a9">
    <w:name w:val="List"/>
    <w:basedOn w:val="a8"/>
    <w:rsid w:val="00FA212D"/>
    <w:rPr>
      <w:rFonts w:cs="Noto Sans Devanagari"/>
    </w:rPr>
  </w:style>
  <w:style w:type="paragraph" w:customStyle="1" w:styleId="Caption">
    <w:name w:val="Caption"/>
    <w:basedOn w:val="a"/>
    <w:qFormat/>
    <w:rsid w:val="00FA212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A212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A212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A212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A212D"/>
    <w:pPr>
      <w:spacing w:beforeAutospacing="1" w:afterAutospacing="1"/>
    </w:pPr>
  </w:style>
  <w:style w:type="paragraph" w:customStyle="1" w:styleId="th">
    <w:name w:val="th"/>
    <w:basedOn w:val="a"/>
    <w:qFormat/>
    <w:rsid w:val="00FA212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A212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A212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A212D"/>
    <w:pPr>
      <w:spacing w:beforeAutospacing="1" w:after="200"/>
    </w:pPr>
  </w:style>
  <w:style w:type="paragraph" w:customStyle="1" w:styleId="usual2">
    <w:name w:val="usual2"/>
    <w:basedOn w:val="a"/>
    <w:qFormat/>
    <w:rsid w:val="00FA212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A212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A212D"/>
    <w:pPr>
      <w:spacing w:beforeAutospacing="1" w:afterAutospacing="1"/>
    </w:pPr>
  </w:style>
  <w:style w:type="paragraph" w:customStyle="1" w:styleId="requests">
    <w:name w:val="requests"/>
    <w:basedOn w:val="a"/>
    <w:qFormat/>
    <w:rsid w:val="00FA212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A212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A212D"/>
  </w:style>
  <w:style w:type="paragraph" w:customStyle="1" w:styleId="af2">
    <w:name w:val="Заголовок таблицы"/>
    <w:basedOn w:val="af1"/>
    <w:qFormat/>
    <w:rsid w:val="00FA212D"/>
  </w:style>
  <w:style w:type="paragraph" w:customStyle="1" w:styleId="DocumentMap">
    <w:name w:val="DocumentMap"/>
    <w:qFormat/>
    <w:rsid w:val="00FA212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616</Words>
  <Characters>3512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2021-06-24T11:36:00Z</cp:lastPrinted>
  <dcterms:created xsi:type="dcterms:W3CDTF">2021-06-24T11:37:00Z</dcterms:created>
  <dcterms:modified xsi:type="dcterms:W3CDTF">2021-06-24T11:37:00Z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