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397" w:rsidRDefault="003C47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4397" w:rsidRPr="00A047F3" w:rsidRDefault="003C473F">
      <w:pPr>
        <w:ind w:firstLine="567"/>
        <w:jc w:val="center"/>
      </w:pPr>
      <w:r w:rsidRPr="00A047F3">
        <w:rPr>
          <w:rFonts w:eastAsia="Times New Roman"/>
          <w:b/>
          <w:bCs/>
          <w:sz w:val="20"/>
          <w:szCs w:val="20"/>
        </w:rPr>
        <w:t xml:space="preserve">"ПОСТАВКА РЕФРАКТОМЕТРА ОФТАЛЬМОЛОГИЧЕСКОГО АВТОМАТИЧЕСКОГО" </w:t>
      </w:r>
    </w:p>
    <w:p w:rsidR="00DE4397" w:rsidRPr="00A047F3" w:rsidRDefault="003C473F">
      <w:pPr>
        <w:ind w:firstLine="567"/>
        <w:jc w:val="center"/>
        <w:rPr>
          <w:rFonts w:eastAsia="Times New Roman"/>
          <w:b/>
          <w:bCs/>
        </w:rPr>
      </w:pPr>
      <w:r w:rsidRPr="00A047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47F3">
        <w:rPr>
          <w:rFonts w:eastAsia="Times New Roman"/>
          <w:b/>
          <w:bCs/>
          <w:sz w:val="20"/>
          <w:szCs w:val="20"/>
        </w:rPr>
        <w:t xml:space="preserve"> 0372200172621000047) </w:t>
      </w:r>
    </w:p>
    <w:p w:rsidR="00DE4397" w:rsidRPr="00A047F3" w:rsidRDefault="00DE4397">
      <w:pPr>
        <w:ind w:firstLine="567"/>
        <w:jc w:val="center"/>
        <w:rPr>
          <w:sz w:val="20"/>
          <w:szCs w:val="20"/>
        </w:rPr>
      </w:pPr>
    </w:p>
    <w:p w:rsidR="00DE4397" w:rsidRPr="00A047F3" w:rsidRDefault="003C473F">
      <w:pPr>
        <w:ind w:firstLine="567"/>
        <w:jc w:val="right"/>
      </w:pPr>
      <w:r w:rsidRPr="00A047F3">
        <w:rPr>
          <w:rFonts w:eastAsia="Times New Roman"/>
          <w:sz w:val="20"/>
          <w:szCs w:val="20"/>
        </w:rPr>
        <w:t>29.06.21 11:46:22 (</w:t>
      </w:r>
      <w:r>
        <w:rPr>
          <w:rFonts w:eastAsia="Times New Roman"/>
          <w:sz w:val="20"/>
          <w:szCs w:val="20"/>
          <w:lang w:val="en-US"/>
        </w:rPr>
        <w:t>MSK</w:t>
      </w:r>
      <w:r w:rsidRPr="00A047F3">
        <w:rPr>
          <w:rFonts w:eastAsia="Times New Roman"/>
          <w:sz w:val="20"/>
          <w:szCs w:val="20"/>
        </w:rPr>
        <w:t>+00:00)</w:t>
      </w:r>
    </w:p>
    <w:p w:rsidR="00DE4397" w:rsidRPr="00A047F3" w:rsidRDefault="00DE4397">
      <w:pPr>
        <w:ind w:firstLine="567"/>
        <w:rPr>
          <w:rFonts w:eastAsia="Times New Roman"/>
          <w:sz w:val="20"/>
          <w:szCs w:val="20"/>
        </w:rPr>
      </w:pPr>
    </w:p>
    <w:p w:rsidR="00DE4397" w:rsidRDefault="003C473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</w:t>
      </w:r>
      <w:r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DE4397" w:rsidRDefault="00DE4397">
      <w:pPr>
        <w:rPr>
          <w:rFonts w:eastAsia="Times New Roman"/>
          <w:sz w:val="20"/>
          <w:szCs w:val="20"/>
        </w:rPr>
      </w:pPr>
    </w:p>
    <w:p w:rsidR="00DE4397" w:rsidRPr="00A047F3" w:rsidRDefault="003C473F">
      <w:r>
        <w:rPr>
          <w:rFonts w:eastAsia="Times New Roman"/>
          <w:sz w:val="20"/>
          <w:szCs w:val="20"/>
        </w:rPr>
        <w:t>Организатор</w:t>
      </w:r>
      <w:r w:rsidRPr="00A047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47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E4397" w:rsidRPr="00A047F3" w:rsidRDefault="00DE4397">
      <w:pPr>
        <w:rPr>
          <w:rFonts w:eastAsia="Times New Roman"/>
          <w:sz w:val="20"/>
          <w:szCs w:val="20"/>
        </w:rPr>
      </w:pPr>
    </w:p>
    <w:p w:rsidR="00DE4397" w:rsidRDefault="003C473F">
      <w:r w:rsidRPr="00A047F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A047F3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DE4397" w:rsidRPr="00A047F3" w:rsidRDefault="00DE4397">
      <w:pPr>
        <w:rPr>
          <w:rFonts w:eastAsia="Times New Roman"/>
          <w:sz w:val="20"/>
          <w:szCs w:val="20"/>
        </w:rPr>
      </w:pPr>
    </w:p>
    <w:p w:rsidR="00DE4397" w:rsidRPr="00A047F3" w:rsidRDefault="003C473F">
      <w:r>
        <w:rPr>
          <w:rFonts w:eastAsia="Times New Roman"/>
          <w:sz w:val="20"/>
          <w:szCs w:val="20"/>
        </w:rPr>
        <w:t>Наименование</w:t>
      </w:r>
      <w:r w:rsidRPr="00A047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47F3">
        <w:rPr>
          <w:rFonts w:eastAsia="Times New Roman"/>
          <w:sz w:val="20"/>
          <w:szCs w:val="20"/>
        </w:rPr>
        <w:t xml:space="preserve">: ПОСТАВКА РЕФРАКТОМЕТРА ОФТАЛЬМОЛОГИЧЕСКОГО АВТОМАТИЧЕСКОГО </w:t>
      </w:r>
    </w:p>
    <w:p w:rsidR="00DE4397" w:rsidRPr="00A047F3" w:rsidRDefault="00DE4397">
      <w:pPr>
        <w:rPr>
          <w:rFonts w:eastAsia="Times New Roman"/>
          <w:sz w:val="20"/>
          <w:szCs w:val="20"/>
        </w:rPr>
      </w:pPr>
    </w:p>
    <w:p w:rsidR="00DE4397" w:rsidRPr="00A047F3" w:rsidRDefault="003C47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212781500120078420100100010570000244</w:t>
      </w:r>
    </w:p>
    <w:p w:rsidR="00DE4397" w:rsidRDefault="00DE4397"/>
    <w:p w:rsidR="00DE4397" w:rsidRDefault="003C47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1 065 159,00 руб.</w:t>
      </w:r>
    </w:p>
    <w:p w:rsidR="00DE4397" w:rsidRDefault="00DE4397">
      <w:pPr>
        <w:rPr>
          <w:rFonts w:eastAsia="Times New Roman"/>
          <w:sz w:val="20"/>
          <w:szCs w:val="20"/>
        </w:rPr>
      </w:pPr>
    </w:p>
    <w:p w:rsidR="00DE4397" w:rsidRDefault="003C47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4397">
        <w:tc>
          <w:tcPr>
            <w:tcW w:w="3400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397">
        <w:tc>
          <w:tcPr>
            <w:tcW w:w="3400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397" w:rsidRDefault="003C473F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397">
        <w:tc>
          <w:tcPr>
            <w:tcW w:w="3400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397" w:rsidRDefault="003C473F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397">
        <w:tc>
          <w:tcPr>
            <w:tcW w:w="3400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4397" w:rsidRDefault="003C473F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4397">
        <w:tc>
          <w:tcPr>
            <w:tcW w:w="3400" w:type="dxa"/>
            <w:shd w:val="clear" w:color="auto" w:fill="auto"/>
          </w:tcPr>
          <w:p w:rsidR="00DE4397" w:rsidRDefault="003C473F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DE4397" w:rsidRDefault="003C473F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4397" w:rsidRDefault="003C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4397" w:rsidRDefault="00DE439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E4397" w:rsidRDefault="003C47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4397" w:rsidRDefault="00DE4397">
      <w:pPr>
        <w:rPr>
          <w:rFonts w:eastAsia="Times New Roman"/>
          <w:sz w:val="20"/>
          <w:szCs w:val="20"/>
        </w:rPr>
      </w:pPr>
    </w:p>
    <w:p w:rsidR="00DE4397" w:rsidRDefault="003C473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E4397" w:rsidRDefault="00DE4397">
      <w:pPr>
        <w:rPr>
          <w:rFonts w:eastAsia="Times New Roman"/>
        </w:rPr>
      </w:pPr>
    </w:p>
    <w:p w:rsidR="00DE4397" w:rsidRDefault="00DE439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DE4397">
        <w:tc>
          <w:tcPr>
            <w:tcW w:w="9924" w:type="dxa"/>
            <w:gridSpan w:val="4"/>
            <w:shd w:val="clear" w:color="auto" w:fill="auto"/>
          </w:tcPr>
          <w:p w:rsidR="00DE4397" w:rsidRDefault="003C47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439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E439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r>
              <w:rPr>
                <w:sz w:val="20"/>
                <w:szCs w:val="20"/>
                <w:lang w:val="en-US"/>
              </w:rPr>
              <w:t>EA</w:t>
            </w:r>
            <w:r w:rsidRPr="00A047F3">
              <w:rPr>
                <w:sz w:val="20"/>
                <w:szCs w:val="20"/>
              </w:rPr>
              <w:t>-100823</w:t>
            </w:r>
          </w:p>
          <w:p w:rsidR="00DE4397" w:rsidRDefault="003C473F">
            <w:r w:rsidRPr="00A047F3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397" w:rsidRDefault="00DE4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397" w:rsidRDefault="003C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3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r>
              <w:rPr>
                <w:sz w:val="20"/>
                <w:szCs w:val="20"/>
                <w:lang w:val="en-US"/>
              </w:rPr>
              <w:t>EA</w:t>
            </w:r>
            <w:r w:rsidRPr="00A047F3">
              <w:rPr>
                <w:sz w:val="20"/>
                <w:szCs w:val="20"/>
              </w:rPr>
              <w:t>-100823</w:t>
            </w:r>
          </w:p>
          <w:p w:rsidR="00DE4397" w:rsidRDefault="003C473F">
            <w:r w:rsidRPr="00A047F3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397" w:rsidRDefault="00DE4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397" w:rsidRDefault="003C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3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r>
              <w:rPr>
                <w:sz w:val="20"/>
                <w:szCs w:val="20"/>
                <w:lang w:val="en-US"/>
              </w:rPr>
              <w:t>EA</w:t>
            </w:r>
            <w:r w:rsidRPr="00A047F3">
              <w:rPr>
                <w:sz w:val="20"/>
                <w:szCs w:val="20"/>
              </w:rPr>
              <w:t>-100823</w:t>
            </w:r>
          </w:p>
          <w:p w:rsidR="00DE4397" w:rsidRDefault="003C473F">
            <w:r w:rsidRPr="00A047F3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397" w:rsidRDefault="00DE4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397" w:rsidRDefault="003C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3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r>
              <w:rPr>
                <w:sz w:val="20"/>
                <w:szCs w:val="20"/>
                <w:lang w:val="en-US"/>
              </w:rPr>
              <w:t>EA</w:t>
            </w:r>
            <w:r w:rsidRPr="00A047F3">
              <w:rPr>
                <w:sz w:val="20"/>
                <w:szCs w:val="20"/>
              </w:rPr>
              <w:t>-100823</w:t>
            </w:r>
          </w:p>
          <w:p w:rsidR="00DE4397" w:rsidRDefault="003C473F">
            <w:r w:rsidRPr="00A047F3">
              <w:rPr>
                <w:sz w:val="20"/>
                <w:szCs w:val="20"/>
              </w:rPr>
              <w:t xml:space="preserve">ОБЩЕСТВО С ОГРАНИЧЕННОЙ ОТВЕТСТВЕННОСТЬЮ "БАЛТ МЕДИКАЛ-УРАЛ" / </w:t>
            </w:r>
            <w:r w:rsidRPr="00A047F3">
              <w:rPr>
                <w:sz w:val="20"/>
                <w:szCs w:val="20"/>
              </w:rPr>
              <w:t>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397" w:rsidRDefault="00DE4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397" w:rsidRDefault="003C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43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r>
              <w:rPr>
                <w:sz w:val="20"/>
                <w:szCs w:val="20"/>
                <w:lang w:val="en-US"/>
              </w:rPr>
              <w:t>EA</w:t>
            </w:r>
            <w:r w:rsidRPr="00A047F3">
              <w:rPr>
                <w:sz w:val="20"/>
                <w:szCs w:val="20"/>
              </w:rPr>
              <w:t>-100823</w:t>
            </w:r>
          </w:p>
          <w:p w:rsidR="00DE4397" w:rsidRDefault="003C473F">
            <w:r w:rsidRPr="00A047F3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4397" w:rsidRDefault="00DE43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4397" w:rsidRDefault="003C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4397" w:rsidRDefault="003C47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4397" w:rsidRDefault="00DE4397"/>
    <w:p w:rsidR="00DE4397" w:rsidRDefault="00DE4397">
      <w:pPr>
        <w:jc w:val="both"/>
        <w:rPr>
          <w:sz w:val="20"/>
          <w:szCs w:val="20"/>
          <w:lang w:val="en-US"/>
        </w:rPr>
      </w:pPr>
    </w:p>
    <w:p w:rsidR="00DE4397" w:rsidRDefault="003C473F">
      <w:pPr>
        <w:jc w:val="both"/>
      </w:pPr>
      <w:bookmarkStart w:id="1" w:name="__DdeLink__136_4014115248"/>
      <w:bookmarkEnd w:id="1"/>
      <w:r w:rsidRPr="00A047F3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A047F3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A047F3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"БАЛТ МЕДИКАЛ-УРАЛ".</w:t>
      </w:r>
    </w:p>
    <w:p w:rsidR="00DE4397" w:rsidRDefault="00DE4397">
      <w:pPr>
        <w:jc w:val="both"/>
        <w:rPr>
          <w:sz w:val="20"/>
          <w:szCs w:val="20"/>
        </w:rPr>
      </w:pPr>
    </w:p>
    <w:p w:rsidR="00DE4397" w:rsidRDefault="003C473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</w:t>
      </w:r>
      <w:r>
        <w:rPr>
          <w:sz w:val="20"/>
          <w:szCs w:val="20"/>
        </w:rPr>
        <w:t>х, оказываемых иностранными лицами.</w:t>
      </w:r>
    </w:p>
    <w:p w:rsidR="00DE4397" w:rsidRDefault="00DE4397">
      <w:pPr>
        <w:jc w:val="both"/>
        <w:rPr>
          <w:sz w:val="20"/>
          <w:szCs w:val="20"/>
        </w:rPr>
      </w:pPr>
    </w:p>
    <w:p w:rsidR="00DE4397" w:rsidRDefault="003C47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4397" w:rsidRDefault="00DE4397">
      <w:pPr>
        <w:jc w:val="both"/>
        <w:rPr>
          <w:rFonts w:eastAsia="Times New Roman"/>
          <w:sz w:val="20"/>
          <w:szCs w:val="20"/>
        </w:rPr>
      </w:pPr>
    </w:p>
    <w:p w:rsidR="00DE4397" w:rsidRDefault="003C473F">
      <w:pPr>
        <w:jc w:val="both"/>
      </w:pPr>
      <w:r w:rsidRPr="00A047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4397" w:rsidRDefault="00DE4397">
      <w:pPr>
        <w:jc w:val="both"/>
        <w:rPr>
          <w:rFonts w:eastAsia="Times New Roman"/>
          <w:sz w:val="20"/>
          <w:szCs w:val="20"/>
        </w:rPr>
      </w:pPr>
    </w:p>
    <w:p w:rsidR="00DE4397" w:rsidRDefault="003C473F">
      <w:r>
        <w:rPr>
          <w:rFonts w:eastAsia="Times New Roman"/>
          <w:sz w:val="20"/>
          <w:szCs w:val="20"/>
        </w:rPr>
        <w:t>Подписи</w:t>
      </w:r>
    </w:p>
    <w:p w:rsidR="00DE4397" w:rsidRDefault="00DE43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4397">
        <w:tc>
          <w:tcPr>
            <w:tcW w:w="3307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397" w:rsidRDefault="00DE4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E4397">
        <w:tc>
          <w:tcPr>
            <w:tcW w:w="3307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397" w:rsidRDefault="00DE4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DE4397">
        <w:tc>
          <w:tcPr>
            <w:tcW w:w="3307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397" w:rsidRDefault="00DE4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DE4397">
        <w:tc>
          <w:tcPr>
            <w:tcW w:w="3307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397" w:rsidRDefault="00DE4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E4397">
        <w:tc>
          <w:tcPr>
            <w:tcW w:w="3307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DE4397" w:rsidRDefault="00DE43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397" w:rsidRDefault="003C47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3C473F" w:rsidRDefault="003C473F"/>
    <w:sectPr w:rsidR="003C47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4397"/>
    <w:rsid w:val="003C473F"/>
    <w:rsid w:val="00A047F3"/>
    <w:rsid w:val="00DE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E4021-F4F1-4DD0-A324-49ED4E58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2021-06-29T08:47:00Z</cp:lastPrinted>
  <dcterms:created xsi:type="dcterms:W3CDTF">2018-07-02T14:52:00Z</dcterms:created>
  <dcterms:modified xsi:type="dcterms:W3CDTF">2021-06-29T08:47:00Z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