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№03.1-4/</w:t>
      </w:r>
      <w:r>
        <w:rPr>
          <w:rFonts w:eastAsia="Times New Roman"/>
          <w:b/>
          <w:bCs/>
          <w:sz w:val="20"/>
          <w:szCs w:val="20"/>
        </w:rPr>
        <w:t>2846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оказания паллиативной медицинской помощи взрослым (перчатки смотровые)."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0744200000221004017)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>(Регистрационный номер</w:t>
      </w:r>
      <w:r>
        <w:rPr>
          <w:rFonts w:eastAsia="Times New Roman"/>
          <w:b/>
          <w:bCs/>
          <w:color w:val="000000"/>
          <w:sz w:val="22"/>
          <w:szCs w:val="22"/>
          <w:lang w:val="en-US"/>
        </w:rPr>
        <w:t xml:space="preserve">  </w:t>
      </w:r>
      <w:r>
        <w:rPr>
          <w:rFonts w:eastAsia="MV Boli" w:cs="Courier New"/>
          <w:b/>
          <w:bCs/>
          <w:color w:val="000000"/>
          <w:sz w:val="22"/>
          <w:szCs w:val="22"/>
          <w:highlight w:val="white"/>
          <w:lang w:val="en-US"/>
        </w:rPr>
        <w:t>09-05/27130</w:t>
      </w:r>
      <w:r>
        <w:rPr>
          <w:rFonts w:eastAsia="MV Boli" w:cs="Courier New"/>
          <w:b/>
          <w:bCs/>
          <w:color w:val="000000"/>
          <w:sz w:val="22"/>
          <w:szCs w:val="22"/>
          <w:highlight w:val="white"/>
          <w:lang w:val="ru-RU"/>
        </w:rPr>
        <w:t>)</w:t>
      </w:r>
    </w:p>
    <w:p>
      <w:pPr>
        <w:pStyle w:val="Normal"/>
        <w:spacing w:lineRule="atLeast" w:line="0" w:before="0" w:after="0"/>
        <w:ind w:left="0" w:right="0" w:hanging="0"/>
        <w:jc w:val="right"/>
        <w:rPr/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 xml:space="preserve">»  </w:t>
      </w:r>
      <w:r>
        <w:rPr>
          <w:rFonts w:eastAsia="Times New Roman"/>
          <w:sz w:val="20"/>
          <w:szCs w:val="20"/>
          <w:lang w:val="ru-RU"/>
        </w:rPr>
        <w:t xml:space="preserve">июня  </w:t>
      </w:r>
      <w:r>
        <w:rPr>
          <w:rFonts w:eastAsia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оказания паллиативной медицинской помощи взрослым (перчатки смотровые).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212460700186046070100101410010000244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12 528,00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"ВИРА-М".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55" w:type="dxa"/>
        <w:jc w:val="left"/>
        <w:tblInd w:w="1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59"/>
        <w:gridCol w:w="7395"/>
      </w:tblGrid>
      <w:tr>
        <w:trPr/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>
          <w:trHeight w:val="277" w:hRule="atLeast"/>
        </w:trPr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EA-101785</w:t>
            </w:r>
          </w:p>
        </w:tc>
        <w:tc>
          <w:tcPr>
            <w:tcW w:w="73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 xml:space="preserve">рассмотрения единственной заявки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  <w:br/>
      </w:r>
      <w:r>
        <w:rPr>
          <w:rFonts w:eastAsia="Times New Roman" w:ascii="Arial" w:hAnsi="Arial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LibreOffice/7.1.0.3$Windows_X86_64 LibreOffice_project/f6099ecf3d29644b5008cc8f48f42f4a40986e4c</Application>
  <AppVersion>15.0000</AppVersion>
  <Pages>2</Pages>
  <Words>622</Words>
  <Characters>4811</Characters>
  <CharactersWithSpaces>5326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2021-06-29T14:40:50Z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