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205" w:rsidRDefault="006928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3205" w:rsidRDefault="006928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считывателей карт системы контроля управления доступом"</w:t>
      </w:r>
    </w:p>
    <w:p w:rsidR="00E23205" w:rsidRPr="006928D7" w:rsidRDefault="006928D7">
      <w:pPr>
        <w:ind w:firstLine="567"/>
        <w:jc w:val="center"/>
        <w:rPr>
          <w:rFonts w:eastAsia="Times New Roman"/>
          <w:b/>
          <w:bCs/>
        </w:rPr>
      </w:pPr>
      <w:r w:rsidRPr="006928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28D7">
        <w:rPr>
          <w:rFonts w:eastAsia="Times New Roman"/>
          <w:b/>
          <w:bCs/>
          <w:sz w:val="20"/>
          <w:szCs w:val="20"/>
        </w:rPr>
        <w:t xml:space="preserve"> 1001200000621000122) </w:t>
      </w:r>
    </w:p>
    <w:p w:rsidR="00E23205" w:rsidRPr="006928D7" w:rsidRDefault="00E23205">
      <w:pPr>
        <w:ind w:firstLine="567"/>
        <w:jc w:val="center"/>
        <w:rPr>
          <w:sz w:val="20"/>
          <w:szCs w:val="20"/>
        </w:rPr>
      </w:pPr>
    </w:p>
    <w:p w:rsidR="00E23205" w:rsidRPr="006928D7" w:rsidRDefault="006928D7">
      <w:pPr>
        <w:ind w:firstLine="567"/>
        <w:jc w:val="right"/>
      </w:pPr>
      <w:r w:rsidRPr="006928D7">
        <w:rPr>
          <w:rFonts w:eastAsia="Times New Roman"/>
          <w:sz w:val="20"/>
          <w:szCs w:val="20"/>
        </w:rPr>
        <w:t>30.06.21 15:11:42 (</w:t>
      </w:r>
      <w:r>
        <w:rPr>
          <w:rFonts w:eastAsia="Times New Roman"/>
          <w:sz w:val="20"/>
          <w:szCs w:val="20"/>
          <w:lang w:val="en-US"/>
        </w:rPr>
        <w:t>MSK</w:t>
      </w:r>
      <w:r w:rsidRPr="006928D7">
        <w:rPr>
          <w:rFonts w:eastAsia="Times New Roman"/>
          <w:sz w:val="20"/>
          <w:szCs w:val="20"/>
        </w:rPr>
        <w:t>+02:00)</w:t>
      </w:r>
    </w:p>
    <w:p w:rsidR="00E23205" w:rsidRPr="006928D7" w:rsidRDefault="00E23205">
      <w:pPr>
        <w:ind w:firstLine="567"/>
        <w:rPr>
          <w:rFonts w:eastAsia="Times New Roman"/>
          <w:sz w:val="20"/>
          <w:szCs w:val="20"/>
        </w:rPr>
      </w:pPr>
    </w:p>
    <w:p w:rsidR="00E23205" w:rsidRPr="006928D7" w:rsidRDefault="006928D7" w:rsidP="006928D7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692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928D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928D7">
        <w:rPr>
          <w:rFonts w:eastAsia="Times New Roman"/>
          <w:sz w:val="20"/>
          <w:szCs w:val="20"/>
        </w:rPr>
        <w:t>Респ</w:t>
      </w:r>
      <w:proofErr w:type="spellEnd"/>
      <w:r w:rsidRPr="006928D7">
        <w:rPr>
          <w:rFonts w:eastAsia="Times New Roman"/>
          <w:sz w:val="20"/>
          <w:szCs w:val="20"/>
        </w:rPr>
        <w:t>, Уфа г,</w:t>
      </w:r>
      <w:r w:rsidRPr="006928D7">
        <w:rPr>
          <w:rFonts w:eastAsia="Times New Roman"/>
          <w:sz w:val="20"/>
          <w:szCs w:val="20"/>
        </w:rPr>
        <w:t xml:space="preserve"> УЛИЦА РИХАРДА ЗОРГЕ, ДОМ 73/3</w:t>
      </w:r>
    </w:p>
    <w:p w:rsidR="00E23205" w:rsidRPr="006928D7" w:rsidRDefault="006928D7" w:rsidP="006928D7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92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28D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23205" w:rsidRPr="006928D7" w:rsidRDefault="006928D7" w:rsidP="006928D7">
      <w:pPr>
        <w:jc w:val="both"/>
      </w:pPr>
      <w:r w:rsidRPr="006928D7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6928D7">
        <w:rPr>
          <w:rFonts w:eastAsia="Times New Roman"/>
          <w:sz w:val="20"/>
          <w:szCs w:val="20"/>
        </w:rPr>
        <w:t>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23205" w:rsidRPr="006928D7" w:rsidRDefault="00E23205" w:rsidP="006928D7">
      <w:pPr>
        <w:jc w:val="both"/>
        <w:rPr>
          <w:rFonts w:eastAsia="Times New Roman"/>
          <w:sz w:val="20"/>
          <w:szCs w:val="20"/>
        </w:rPr>
      </w:pPr>
    </w:p>
    <w:p w:rsidR="00E23205" w:rsidRPr="006928D7" w:rsidRDefault="006928D7" w:rsidP="006928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92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28D7">
        <w:rPr>
          <w:rFonts w:eastAsia="Times New Roman"/>
          <w:sz w:val="20"/>
          <w:szCs w:val="20"/>
        </w:rPr>
        <w:t xml:space="preserve">: Поставка считывателей карт системы контроля управления доступом </w:t>
      </w:r>
    </w:p>
    <w:p w:rsidR="00E23205" w:rsidRDefault="006928D7" w:rsidP="006928D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</w:t>
      </w:r>
      <w:r>
        <w:rPr>
          <w:rFonts w:eastAsia="Times New Roman"/>
          <w:sz w:val="20"/>
          <w:szCs w:val="20"/>
        </w:rPr>
        <w:t>7416202802760100101750012630244</w:t>
      </w:r>
    </w:p>
    <w:p w:rsidR="00E23205" w:rsidRDefault="006928D7" w:rsidP="006928D7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19 551,28 руб.</w:t>
      </w:r>
    </w:p>
    <w:p w:rsidR="00E23205" w:rsidRDefault="006928D7" w:rsidP="006928D7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6928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928D7">
        <w:rPr>
          <w:rFonts w:eastAsia="Times New Roman"/>
          <w:sz w:val="20"/>
          <w:szCs w:val="20"/>
        </w:rPr>
        <w:t>, %: 10.50</w:t>
      </w:r>
    </w:p>
    <w:p w:rsidR="00E23205" w:rsidRDefault="00E23205">
      <w:pPr>
        <w:rPr>
          <w:rFonts w:eastAsia="Times New Roman"/>
          <w:sz w:val="20"/>
          <w:szCs w:val="20"/>
        </w:rPr>
      </w:pPr>
    </w:p>
    <w:p w:rsidR="00E23205" w:rsidRDefault="006928D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23205">
        <w:tc>
          <w:tcPr>
            <w:tcW w:w="3401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3205">
        <w:tc>
          <w:tcPr>
            <w:tcW w:w="3401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23205">
        <w:tc>
          <w:tcPr>
            <w:tcW w:w="3401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3205">
        <w:tc>
          <w:tcPr>
            <w:tcW w:w="3401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3205">
        <w:tc>
          <w:tcPr>
            <w:tcW w:w="3401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205" w:rsidRDefault="006928D7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23205" w:rsidRDefault="006928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23205" w:rsidRDefault="00E23205">
      <w:pPr>
        <w:rPr>
          <w:rFonts w:eastAsia="Times New Roman"/>
          <w:sz w:val="20"/>
          <w:szCs w:val="20"/>
        </w:rPr>
      </w:pPr>
    </w:p>
    <w:p w:rsidR="00E23205" w:rsidRDefault="006928D7" w:rsidP="006928D7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>Заседание комиссии пра</w:t>
      </w:r>
      <w:r>
        <w:rPr>
          <w:rFonts w:eastAsia="Times New Roman"/>
          <w:sz w:val="20"/>
          <w:szCs w:val="20"/>
        </w:rPr>
        <w:t>вомочно, кворум имеется.</w:t>
      </w:r>
    </w:p>
    <w:p w:rsidR="00E23205" w:rsidRDefault="00E23205" w:rsidP="006928D7">
      <w:pPr>
        <w:jc w:val="both"/>
        <w:rPr>
          <w:rFonts w:eastAsia="Times New Roman"/>
          <w:sz w:val="20"/>
          <w:szCs w:val="20"/>
        </w:rPr>
      </w:pPr>
    </w:p>
    <w:p w:rsidR="00E23205" w:rsidRDefault="006928D7" w:rsidP="006928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bookmarkEnd w:id="0"/>
    <w:p w:rsidR="00E23205" w:rsidRDefault="00E232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2320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23205" w:rsidRDefault="006928D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232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205" w:rsidRDefault="006928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205" w:rsidRDefault="006928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205" w:rsidRDefault="006928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232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EA-100723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r w:rsidRPr="006928D7">
              <w:rPr>
                <w:sz w:val="20"/>
                <w:szCs w:val="20"/>
              </w:rPr>
              <w:t xml:space="preserve">ОБЩЕСТВО С ОГРАНИЧЕННОЙ ОТВЕТСТВЕННОСТЬЮ "АРХИТЕКТУРА БЕЗОПАСНОСТИ" / </w:t>
            </w:r>
            <w:r w:rsidRPr="006928D7">
              <w:rPr>
                <w:sz w:val="20"/>
                <w:szCs w:val="20"/>
              </w:rPr>
              <w:t>0277133723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17 498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232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EA-100978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r w:rsidRPr="006928D7">
              <w:rPr>
                <w:sz w:val="20"/>
                <w:szCs w:val="20"/>
              </w:rPr>
              <w:t>ОБЩЕСТВО С ОГРАНИЧЕННОЙ ОТВЕТСТВЕННОСТЬЮ "ПРОФМАСТЕР" / 1660235804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17 596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23205" w:rsidRDefault="00E232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23205">
        <w:tc>
          <w:tcPr>
            <w:tcW w:w="9977" w:type="dxa"/>
            <w:gridSpan w:val="4"/>
            <w:shd w:val="clear" w:color="auto" w:fill="auto"/>
          </w:tcPr>
          <w:p w:rsidR="00E23205" w:rsidRDefault="006928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320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205" w:rsidRDefault="006928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205" w:rsidRDefault="006928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205" w:rsidRDefault="006928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23205" w:rsidRDefault="006928D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232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28D7">
              <w:rPr>
                <w:sz w:val="20"/>
                <w:szCs w:val="20"/>
              </w:rPr>
              <w:t>-100723</w:t>
            </w:r>
          </w:p>
          <w:p w:rsidR="00E23205" w:rsidRDefault="006928D7">
            <w:pPr>
              <w:pStyle w:val="af1"/>
            </w:pPr>
            <w:r w:rsidRPr="006928D7">
              <w:rPr>
                <w:sz w:val="20"/>
                <w:szCs w:val="20"/>
              </w:rPr>
              <w:t xml:space="preserve">ОБЩЕСТВО С ОГРАНИЧЕННОЙ </w:t>
            </w:r>
            <w:r w:rsidRPr="006928D7">
              <w:rPr>
                <w:sz w:val="20"/>
                <w:szCs w:val="20"/>
              </w:rPr>
              <w:lastRenderedPageBreak/>
              <w:t>ОТВЕТСТВЕННОСТЬЮ "АРХИТЕКТУРА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23205" w:rsidRDefault="00E2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205" w:rsidRDefault="006928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28D7">
              <w:rPr>
                <w:sz w:val="20"/>
                <w:szCs w:val="20"/>
              </w:rPr>
              <w:t>-100723</w:t>
            </w:r>
          </w:p>
          <w:p w:rsidR="00E23205" w:rsidRDefault="006928D7">
            <w:pPr>
              <w:pStyle w:val="af1"/>
            </w:pPr>
            <w:r w:rsidRPr="006928D7">
              <w:rPr>
                <w:sz w:val="20"/>
                <w:szCs w:val="20"/>
              </w:rPr>
              <w:t>ОБЩЕСТВО С ОГРАНИЧЕННОЙ</w:t>
            </w:r>
            <w:r w:rsidRPr="006928D7">
              <w:rPr>
                <w:sz w:val="20"/>
                <w:szCs w:val="20"/>
              </w:rPr>
              <w:t xml:space="preserve">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205" w:rsidRDefault="00E2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205" w:rsidRDefault="006928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928D7">
              <w:rPr>
                <w:sz w:val="20"/>
                <w:szCs w:val="20"/>
              </w:rPr>
              <w:t>-100723</w:t>
            </w:r>
          </w:p>
          <w:p w:rsidR="00E23205" w:rsidRDefault="006928D7">
            <w:pPr>
              <w:pStyle w:val="af1"/>
            </w:pPr>
            <w:r w:rsidRPr="006928D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205" w:rsidRDefault="00E2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205" w:rsidRDefault="006928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28D7">
              <w:rPr>
                <w:sz w:val="20"/>
                <w:szCs w:val="20"/>
              </w:rPr>
              <w:t>-100723</w:t>
            </w:r>
          </w:p>
          <w:p w:rsidR="00E23205" w:rsidRDefault="006928D7">
            <w:pPr>
              <w:pStyle w:val="af1"/>
            </w:pPr>
            <w:r w:rsidRPr="006928D7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205" w:rsidRDefault="00E2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205" w:rsidRDefault="006928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2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28D7">
              <w:rPr>
                <w:sz w:val="20"/>
                <w:szCs w:val="20"/>
              </w:rPr>
              <w:t>-100978</w:t>
            </w:r>
          </w:p>
          <w:p w:rsidR="00E23205" w:rsidRDefault="006928D7">
            <w:pPr>
              <w:pStyle w:val="af1"/>
            </w:pPr>
            <w:r w:rsidRPr="006928D7">
              <w:rPr>
                <w:sz w:val="20"/>
                <w:szCs w:val="20"/>
              </w:rPr>
              <w:t>ОБЩЕСТВО С ОГРАНИЧЕННОЙ ОТВЕТСТВЕННОСТЬЮ "ПРОФМАСТЕР"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205" w:rsidRDefault="00E2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205" w:rsidRDefault="006928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28D7">
              <w:rPr>
                <w:sz w:val="20"/>
                <w:szCs w:val="20"/>
              </w:rPr>
              <w:t>-100978</w:t>
            </w:r>
          </w:p>
          <w:p w:rsidR="00E23205" w:rsidRDefault="006928D7">
            <w:pPr>
              <w:pStyle w:val="af1"/>
            </w:pPr>
            <w:r w:rsidRPr="006928D7">
              <w:rPr>
                <w:sz w:val="20"/>
                <w:szCs w:val="20"/>
              </w:rPr>
              <w:t>ОБЩЕСТВО С ОГРАНИЧЕННОЙ ОТВЕТСТВЕННОСТЬЮ "ПРОФМАСТЕР"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205" w:rsidRDefault="00E2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205" w:rsidRDefault="006928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28D7">
              <w:rPr>
                <w:sz w:val="20"/>
                <w:szCs w:val="20"/>
              </w:rPr>
              <w:t>-100978</w:t>
            </w:r>
          </w:p>
          <w:p w:rsidR="00E23205" w:rsidRDefault="006928D7">
            <w:pPr>
              <w:pStyle w:val="af1"/>
            </w:pPr>
            <w:r w:rsidRPr="006928D7">
              <w:rPr>
                <w:sz w:val="20"/>
                <w:szCs w:val="20"/>
              </w:rPr>
              <w:t>ОБЩЕСТВО С ОГРАНИЧЕННОЙ ОТВЕТСТВЕННОСТЬЮ "ПРОФМАСТЕР"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205" w:rsidRDefault="00E2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205" w:rsidRDefault="006928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2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28D7">
              <w:rPr>
                <w:sz w:val="20"/>
                <w:szCs w:val="20"/>
              </w:rPr>
              <w:t>-100978</w:t>
            </w:r>
          </w:p>
          <w:p w:rsidR="00E23205" w:rsidRDefault="006928D7">
            <w:pPr>
              <w:pStyle w:val="af1"/>
            </w:pPr>
            <w:r w:rsidRPr="006928D7">
              <w:rPr>
                <w:sz w:val="20"/>
                <w:szCs w:val="20"/>
              </w:rPr>
              <w:t>ОБЩЕСТВО С ОГРАНИЧЕННОЙ ОТВЕТСТВЕННОСТЬЮ "ПРОФМАСТЕР"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205" w:rsidRDefault="00E232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205" w:rsidRDefault="006928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3205" w:rsidRDefault="006928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3205" w:rsidRDefault="00E23205">
      <w:pPr>
        <w:jc w:val="both"/>
        <w:rPr>
          <w:rFonts w:eastAsia="Times New Roman"/>
          <w:sz w:val="20"/>
          <w:szCs w:val="20"/>
          <w:lang w:val="en-US"/>
        </w:rPr>
      </w:pPr>
    </w:p>
    <w:p w:rsidR="00E23205" w:rsidRDefault="006928D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"АРХИТЕКТУРА БЕЗОПАСНОСТИ", предложивший цену контракта 17 498,32 руб.</w:t>
      </w:r>
    </w:p>
    <w:p w:rsidR="00E23205" w:rsidRDefault="00E23205">
      <w:pPr>
        <w:jc w:val="both"/>
        <w:rPr>
          <w:rFonts w:eastAsia="Times New Roman"/>
          <w:sz w:val="20"/>
          <w:szCs w:val="20"/>
        </w:rPr>
      </w:pPr>
    </w:p>
    <w:p w:rsidR="00E23205" w:rsidRDefault="006928D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"АРХИТЕКТУРА БЕЗОПАСНОСТИ", который предложил наиболее низкую цену контр</w:t>
      </w:r>
      <w:r>
        <w:rPr>
          <w:rFonts w:eastAsia="Times New Roman"/>
          <w:sz w:val="20"/>
          <w:szCs w:val="20"/>
        </w:rPr>
        <w:t>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23205" w:rsidRDefault="00E23205">
      <w:pPr>
        <w:jc w:val="both"/>
        <w:rPr>
          <w:rFonts w:eastAsia="Times New Roman"/>
          <w:sz w:val="20"/>
          <w:szCs w:val="20"/>
        </w:rPr>
      </w:pPr>
    </w:p>
    <w:p w:rsidR="00E23205" w:rsidRDefault="006928D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3205" w:rsidRDefault="00E23205">
      <w:pPr>
        <w:jc w:val="both"/>
        <w:rPr>
          <w:rFonts w:eastAsia="Times New Roman"/>
          <w:sz w:val="20"/>
          <w:szCs w:val="20"/>
        </w:rPr>
      </w:pPr>
    </w:p>
    <w:p w:rsidR="00E23205" w:rsidRDefault="006928D7">
      <w:r>
        <w:rPr>
          <w:rFonts w:eastAsia="Times New Roman"/>
          <w:sz w:val="20"/>
          <w:szCs w:val="20"/>
        </w:rPr>
        <w:t>Подписи</w:t>
      </w:r>
    </w:p>
    <w:p w:rsidR="00E23205" w:rsidRDefault="00E2320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1"/>
        <w:gridCol w:w="3395"/>
        <w:gridCol w:w="3409"/>
      </w:tblGrid>
      <w:tr w:rsidR="00E23205" w:rsidTr="006928D7">
        <w:tc>
          <w:tcPr>
            <w:tcW w:w="1666" w:type="pct"/>
            <w:shd w:val="clear" w:color="auto" w:fill="auto"/>
            <w:vAlign w:val="bottom"/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23205" w:rsidRDefault="00E2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23205" w:rsidRDefault="006928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23205" w:rsidTr="006928D7">
        <w:tc>
          <w:tcPr>
            <w:tcW w:w="1666" w:type="pct"/>
            <w:shd w:val="clear" w:color="auto" w:fill="auto"/>
            <w:vAlign w:val="bottom"/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23205" w:rsidRDefault="00E2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23205" w:rsidRDefault="006928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23205" w:rsidTr="006928D7">
        <w:tc>
          <w:tcPr>
            <w:tcW w:w="1666" w:type="pct"/>
            <w:shd w:val="clear" w:color="auto" w:fill="auto"/>
            <w:vAlign w:val="bottom"/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23205" w:rsidRDefault="00E2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23205" w:rsidRDefault="006928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23205" w:rsidTr="006928D7">
        <w:tc>
          <w:tcPr>
            <w:tcW w:w="1666" w:type="pct"/>
            <w:shd w:val="clear" w:color="auto" w:fill="auto"/>
            <w:vAlign w:val="bottom"/>
          </w:tcPr>
          <w:p w:rsidR="00E23205" w:rsidRDefault="00692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23205" w:rsidRDefault="00E232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23205" w:rsidRDefault="006928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928D7"/>
    <w:sectPr w:rsidR="00000000" w:rsidSect="006928D7">
      <w:pgSz w:w="11906" w:h="16838"/>
      <w:pgMar w:top="1134" w:right="567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205"/>
    <w:rsid w:val="006928D7"/>
    <w:rsid w:val="00E2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8AA5FB-81F8-4063-843C-1394C4FC3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661</Words>
  <Characters>3768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2021-06-30T10:05:00Z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