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2530F0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6"/>
          <w:szCs w:val="26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</w:t>
      </w:r>
      <w:r w:rsidRPr="002530F0">
        <w:rPr>
          <w:b/>
          <w:caps/>
          <w:color w:val="auto"/>
          <w:sz w:val="26"/>
          <w:szCs w:val="26"/>
        </w:rPr>
        <w:t xml:space="preserve">           </w:t>
      </w:r>
      <w:r w:rsidR="00E83997" w:rsidRPr="002530F0">
        <w:rPr>
          <w:b/>
          <w:caps/>
          <w:color w:val="auto"/>
          <w:sz w:val="26"/>
          <w:szCs w:val="26"/>
        </w:rPr>
        <w:t>протокол №</w:t>
      </w:r>
      <w:r w:rsidR="00464140" w:rsidRPr="002530F0">
        <w:rPr>
          <w:b/>
          <w:caps/>
          <w:color w:val="auto"/>
          <w:sz w:val="26"/>
          <w:szCs w:val="26"/>
        </w:rPr>
        <w:t xml:space="preserve"> </w:t>
      </w:r>
      <w:r w:rsidR="00F275A7">
        <w:rPr>
          <w:b/>
          <w:caps/>
          <w:color w:val="auto"/>
          <w:sz w:val="26"/>
          <w:szCs w:val="26"/>
        </w:rPr>
        <w:t>513</w:t>
      </w:r>
    </w:p>
    <w:p w:rsidR="00B3577D" w:rsidRPr="002530F0" w:rsidRDefault="00940496" w:rsidP="00DE7554">
      <w:pPr>
        <w:spacing w:line="276" w:lineRule="auto"/>
        <w:jc w:val="center"/>
        <w:rPr>
          <w:b/>
          <w:bCs/>
          <w:color w:val="000000"/>
          <w:sz w:val="26"/>
          <w:szCs w:val="26"/>
        </w:rPr>
      </w:pPr>
      <w:r w:rsidRPr="002530F0">
        <w:rPr>
          <w:rStyle w:val="FontStyle17"/>
          <w:sz w:val="26"/>
          <w:szCs w:val="26"/>
        </w:rPr>
        <w:t xml:space="preserve">подведения итогов аукциона в электронной форме </w:t>
      </w:r>
      <w:r w:rsidR="00B3577D" w:rsidRPr="002530F0">
        <w:rPr>
          <w:b/>
          <w:bCs/>
          <w:sz w:val="26"/>
          <w:szCs w:val="26"/>
        </w:rPr>
        <w:t xml:space="preserve">на право заключения контракта с </w:t>
      </w:r>
      <w:r w:rsidR="002530F0" w:rsidRPr="002530F0">
        <w:rPr>
          <w:b/>
          <w:bCs/>
          <w:color w:val="000000"/>
          <w:sz w:val="26"/>
          <w:szCs w:val="26"/>
        </w:rPr>
        <w:t>ОБУЗ ОПЦ</w:t>
      </w:r>
      <w:r w:rsidR="002530F0" w:rsidRPr="002530F0">
        <w:rPr>
          <w:b/>
          <w:color w:val="000000"/>
          <w:sz w:val="26"/>
          <w:szCs w:val="26"/>
        </w:rPr>
        <w:t xml:space="preserve"> </w:t>
      </w:r>
      <w:r w:rsidR="002530F0" w:rsidRPr="002530F0">
        <w:rPr>
          <w:rStyle w:val="ac"/>
          <w:b/>
          <w:i w:val="0"/>
          <w:color w:val="000000"/>
          <w:sz w:val="26"/>
          <w:szCs w:val="26"/>
        </w:rPr>
        <w:t>на</w:t>
      </w:r>
      <w:r w:rsidR="002530F0" w:rsidRPr="002530F0">
        <w:rPr>
          <w:b/>
          <w:bCs/>
          <w:color w:val="000000"/>
          <w:sz w:val="26"/>
          <w:szCs w:val="26"/>
        </w:rPr>
        <w:t xml:space="preserve"> поставку </w:t>
      </w:r>
      <w:r w:rsidR="002530F0" w:rsidRPr="002530F0">
        <w:rPr>
          <w:b/>
          <w:bCs/>
          <w:noProof/>
          <w:color w:val="000000"/>
          <w:sz w:val="26"/>
          <w:szCs w:val="26"/>
        </w:rPr>
        <w:t>лекарственных</w:t>
      </w:r>
      <w:r w:rsidR="002530F0" w:rsidRPr="002530F0">
        <w:rPr>
          <w:b/>
          <w:bCs/>
          <w:color w:val="000000"/>
          <w:sz w:val="26"/>
          <w:szCs w:val="26"/>
        </w:rPr>
        <w:t xml:space="preserve"> средств МНН – КИСЛОРОД</w:t>
      </w:r>
    </w:p>
    <w:p w:rsidR="00DE7554" w:rsidRPr="002530F0" w:rsidRDefault="00DE7554" w:rsidP="00DE7554">
      <w:pPr>
        <w:spacing w:line="276" w:lineRule="auto"/>
        <w:jc w:val="center"/>
        <w:rPr>
          <w:b/>
          <w:bCs/>
          <w:color w:val="00000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90"/>
        <w:gridCol w:w="4710"/>
      </w:tblGrid>
      <w:tr w:rsidR="00DE7554" w:rsidRPr="002530F0" w:rsidTr="00B1291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2530F0" w:rsidRDefault="00DE7554" w:rsidP="00B1291C">
            <w:pPr>
              <w:overflowPunct/>
              <w:autoSpaceDE/>
              <w:autoSpaceDN/>
              <w:adjustRightInd/>
              <w:rPr>
                <w:b/>
                <w:sz w:val="26"/>
                <w:szCs w:val="26"/>
              </w:rPr>
            </w:pPr>
            <w:r w:rsidRPr="002530F0">
              <w:rPr>
                <w:b/>
                <w:sz w:val="26"/>
                <w:szCs w:val="26"/>
              </w:rPr>
              <w:t>Идентификационный код закупки:</w:t>
            </w:r>
          </w:p>
        </w:tc>
        <w:tc>
          <w:tcPr>
            <w:tcW w:w="0" w:type="auto"/>
            <w:vAlign w:val="center"/>
            <w:hideMark/>
          </w:tcPr>
          <w:p w:rsidR="00DE7554" w:rsidRPr="002530F0" w:rsidRDefault="002530F0" w:rsidP="00B1291C">
            <w:pPr>
              <w:overflowPunct/>
              <w:autoSpaceDE/>
              <w:autoSpaceDN/>
              <w:adjustRightInd/>
              <w:rPr>
                <w:sz w:val="26"/>
                <w:szCs w:val="26"/>
              </w:rPr>
            </w:pPr>
            <w:r w:rsidRPr="002530F0">
              <w:rPr>
                <w:rFonts w:ascii="Circe" w:hAnsi="Circe" w:cs="Segoe UI"/>
                <w:color w:val="000000"/>
                <w:sz w:val="26"/>
                <w:szCs w:val="26"/>
              </w:rPr>
              <w:t>212462902149046320100100630010000244</w:t>
            </w:r>
          </w:p>
        </w:tc>
      </w:tr>
    </w:tbl>
    <w:p w:rsidR="00DE7554" w:rsidRPr="002530F0" w:rsidRDefault="00DE7554" w:rsidP="00DE7554">
      <w:pPr>
        <w:spacing w:line="276" w:lineRule="auto"/>
        <w:jc w:val="center"/>
        <w:rPr>
          <w:b/>
          <w:sz w:val="26"/>
          <w:szCs w:val="26"/>
        </w:rPr>
      </w:pPr>
    </w:p>
    <w:p w:rsidR="00B3577D" w:rsidRPr="002530F0" w:rsidRDefault="00B3577D" w:rsidP="00B3577D">
      <w:pPr>
        <w:jc w:val="center"/>
        <w:rPr>
          <w:b/>
          <w:sz w:val="26"/>
          <w:szCs w:val="26"/>
        </w:rPr>
      </w:pPr>
      <w:r w:rsidRPr="002530F0">
        <w:rPr>
          <w:b/>
          <w:sz w:val="26"/>
          <w:szCs w:val="26"/>
        </w:rPr>
        <w:t xml:space="preserve"> (Регистрационный номер 09-05/</w:t>
      </w:r>
      <w:r w:rsidR="002530F0" w:rsidRPr="002530F0">
        <w:rPr>
          <w:b/>
          <w:sz w:val="26"/>
          <w:szCs w:val="26"/>
        </w:rPr>
        <w:t>27220</w:t>
      </w:r>
      <w:r w:rsidRPr="002530F0">
        <w:rPr>
          <w:b/>
          <w:sz w:val="26"/>
          <w:szCs w:val="26"/>
        </w:rPr>
        <w:t>)</w:t>
      </w:r>
    </w:p>
    <w:p w:rsidR="00B3577D" w:rsidRPr="002530F0" w:rsidRDefault="00B3577D" w:rsidP="00B3577D">
      <w:pPr>
        <w:spacing w:line="276" w:lineRule="auto"/>
        <w:jc w:val="center"/>
        <w:rPr>
          <w:sz w:val="26"/>
          <w:szCs w:val="26"/>
        </w:rPr>
      </w:pPr>
    </w:p>
    <w:p w:rsidR="00B3577D" w:rsidRPr="002530F0" w:rsidRDefault="00B3577D" w:rsidP="00B3577D">
      <w:pPr>
        <w:spacing w:line="276" w:lineRule="auto"/>
        <w:jc w:val="center"/>
        <w:rPr>
          <w:sz w:val="26"/>
          <w:szCs w:val="26"/>
        </w:rPr>
      </w:pPr>
    </w:p>
    <w:p w:rsidR="00B3577D" w:rsidRPr="002530F0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  <w:sz w:val="26"/>
          <w:szCs w:val="26"/>
        </w:rPr>
      </w:pPr>
      <w:r w:rsidRPr="002530F0">
        <w:rPr>
          <w:color w:val="auto"/>
          <w:sz w:val="26"/>
          <w:szCs w:val="26"/>
        </w:rPr>
        <w:t xml:space="preserve">г. Курск, ул. Марата, 9                                                 </w:t>
      </w:r>
      <w:r w:rsidR="002530F0">
        <w:rPr>
          <w:color w:val="auto"/>
          <w:sz w:val="26"/>
          <w:szCs w:val="26"/>
        </w:rPr>
        <w:t xml:space="preserve">        </w:t>
      </w:r>
      <w:r w:rsidR="00464140" w:rsidRPr="002530F0">
        <w:rPr>
          <w:color w:val="auto"/>
          <w:sz w:val="26"/>
          <w:szCs w:val="26"/>
        </w:rPr>
        <w:t xml:space="preserve">  </w:t>
      </w:r>
      <w:r w:rsidRPr="002530F0">
        <w:rPr>
          <w:color w:val="auto"/>
          <w:sz w:val="26"/>
          <w:szCs w:val="26"/>
        </w:rPr>
        <w:t>«</w:t>
      </w:r>
      <w:r w:rsidR="00CD4645" w:rsidRPr="002530F0">
        <w:rPr>
          <w:color w:val="auto"/>
          <w:sz w:val="26"/>
          <w:szCs w:val="26"/>
        </w:rPr>
        <w:t xml:space="preserve"> </w:t>
      </w:r>
      <w:r w:rsidR="00F275A7">
        <w:rPr>
          <w:color w:val="auto"/>
          <w:sz w:val="26"/>
          <w:szCs w:val="26"/>
        </w:rPr>
        <w:t xml:space="preserve"> 01</w:t>
      </w:r>
      <w:r w:rsidR="008B5601" w:rsidRPr="002530F0">
        <w:rPr>
          <w:color w:val="auto"/>
          <w:sz w:val="26"/>
          <w:szCs w:val="26"/>
        </w:rPr>
        <w:t xml:space="preserve"> </w:t>
      </w:r>
      <w:r w:rsidR="00CD4645" w:rsidRPr="002530F0">
        <w:rPr>
          <w:color w:val="auto"/>
          <w:sz w:val="26"/>
          <w:szCs w:val="26"/>
        </w:rPr>
        <w:t xml:space="preserve"> </w:t>
      </w:r>
      <w:r w:rsidRPr="002530F0">
        <w:rPr>
          <w:color w:val="auto"/>
          <w:sz w:val="26"/>
          <w:szCs w:val="26"/>
        </w:rPr>
        <w:t>»</w:t>
      </w:r>
      <w:r w:rsidR="00065507" w:rsidRPr="002530F0">
        <w:rPr>
          <w:color w:val="auto"/>
          <w:sz w:val="26"/>
          <w:szCs w:val="26"/>
        </w:rPr>
        <w:t xml:space="preserve"> </w:t>
      </w:r>
      <w:r w:rsidR="00F275A7">
        <w:rPr>
          <w:color w:val="auto"/>
          <w:sz w:val="26"/>
          <w:szCs w:val="26"/>
        </w:rPr>
        <w:t>июля</w:t>
      </w:r>
      <w:r w:rsidRPr="002530F0">
        <w:rPr>
          <w:color w:val="auto"/>
          <w:sz w:val="26"/>
          <w:szCs w:val="26"/>
        </w:rPr>
        <w:t xml:space="preserve">  20</w:t>
      </w:r>
      <w:r w:rsidR="00065507" w:rsidRPr="002530F0">
        <w:rPr>
          <w:color w:val="auto"/>
          <w:sz w:val="26"/>
          <w:szCs w:val="26"/>
        </w:rPr>
        <w:t>2</w:t>
      </w:r>
      <w:r w:rsidR="002530F0" w:rsidRPr="002530F0">
        <w:rPr>
          <w:color w:val="auto"/>
          <w:sz w:val="26"/>
          <w:szCs w:val="26"/>
        </w:rPr>
        <w:t>1</w:t>
      </w:r>
      <w:r w:rsidRPr="002530F0">
        <w:rPr>
          <w:color w:val="auto"/>
          <w:sz w:val="26"/>
          <w:szCs w:val="26"/>
        </w:rPr>
        <w:t xml:space="preserve"> года</w:t>
      </w:r>
    </w:p>
    <w:p w:rsidR="00B3577D" w:rsidRPr="002530F0" w:rsidRDefault="00B3577D" w:rsidP="00B3577D">
      <w:pPr>
        <w:pStyle w:val="2"/>
        <w:spacing w:after="0" w:line="276" w:lineRule="auto"/>
        <w:jc w:val="center"/>
        <w:rPr>
          <w:sz w:val="26"/>
          <w:szCs w:val="26"/>
        </w:rPr>
      </w:pPr>
    </w:p>
    <w:p w:rsidR="00065507" w:rsidRPr="002530F0" w:rsidRDefault="00065507" w:rsidP="00B3577D">
      <w:pPr>
        <w:pStyle w:val="2"/>
        <w:spacing w:after="0" w:line="276" w:lineRule="auto"/>
        <w:jc w:val="center"/>
        <w:rPr>
          <w:sz w:val="26"/>
          <w:szCs w:val="26"/>
        </w:rPr>
      </w:pPr>
    </w:p>
    <w:p w:rsidR="00B3577D" w:rsidRPr="002530F0" w:rsidRDefault="00B3577D" w:rsidP="00B3577D">
      <w:pPr>
        <w:pStyle w:val="2"/>
        <w:spacing w:after="0" w:line="276" w:lineRule="auto"/>
        <w:jc w:val="center"/>
        <w:rPr>
          <w:sz w:val="26"/>
          <w:szCs w:val="26"/>
        </w:rPr>
      </w:pPr>
      <w:r w:rsidRPr="002530F0">
        <w:rPr>
          <w:sz w:val="26"/>
          <w:szCs w:val="26"/>
        </w:rPr>
        <w:t>На заседан</w:t>
      </w:r>
      <w:proofErr w:type="gramStart"/>
      <w:r w:rsidRPr="002530F0">
        <w:rPr>
          <w:sz w:val="26"/>
          <w:szCs w:val="26"/>
        </w:rPr>
        <w:t>ии ау</w:t>
      </w:r>
      <w:proofErr w:type="gramEnd"/>
      <w:r w:rsidRPr="002530F0">
        <w:rPr>
          <w:sz w:val="26"/>
          <w:szCs w:val="26"/>
        </w:rPr>
        <w:t>кционной комиссии присутствовали:</w:t>
      </w:r>
    </w:p>
    <w:p w:rsidR="00DE7554" w:rsidRPr="002530F0" w:rsidRDefault="00DE7554" w:rsidP="00B3577D">
      <w:pPr>
        <w:pStyle w:val="2"/>
        <w:spacing w:after="0" w:line="276" w:lineRule="auto"/>
        <w:jc w:val="center"/>
        <w:rPr>
          <w:sz w:val="26"/>
          <w:szCs w:val="26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2530F0" w:rsidRPr="002530F0" w:rsidTr="00607E31">
        <w:trPr>
          <w:trHeight w:val="1709"/>
        </w:trPr>
        <w:tc>
          <w:tcPr>
            <w:tcW w:w="3261" w:type="dxa"/>
            <w:hideMark/>
          </w:tcPr>
          <w:p w:rsidR="002530F0" w:rsidRPr="002530F0" w:rsidRDefault="002530F0" w:rsidP="00607E31">
            <w:pPr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 xml:space="preserve">Давыдова Анна </w:t>
            </w:r>
          </w:p>
          <w:p w:rsidR="002530F0" w:rsidRPr="002530F0" w:rsidRDefault="002530F0" w:rsidP="00607E31">
            <w:pPr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Викторовна</w:t>
            </w:r>
          </w:p>
          <w:p w:rsidR="002530F0" w:rsidRPr="002530F0" w:rsidRDefault="002530F0" w:rsidP="00607E31">
            <w:pPr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 xml:space="preserve">Муравьев Дмитрий Анатольевич </w:t>
            </w:r>
          </w:p>
          <w:p w:rsidR="002530F0" w:rsidRPr="002530F0" w:rsidRDefault="002530F0" w:rsidP="00607E31">
            <w:pPr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2530F0" w:rsidRPr="002530F0" w:rsidRDefault="002530F0" w:rsidP="00607E31">
            <w:pPr>
              <w:jc w:val="both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2530F0" w:rsidRPr="002530F0" w:rsidRDefault="002530F0" w:rsidP="00607E31">
            <w:pPr>
              <w:jc w:val="both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jc w:val="both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2530F0" w:rsidRPr="002530F0" w:rsidRDefault="002530F0" w:rsidP="00607E31">
            <w:pPr>
              <w:jc w:val="both"/>
              <w:rPr>
                <w:sz w:val="26"/>
                <w:szCs w:val="26"/>
              </w:rPr>
            </w:pPr>
          </w:p>
        </w:tc>
      </w:tr>
      <w:tr w:rsidR="002530F0" w:rsidRPr="002530F0" w:rsidTr="00607E31">
        <w:trPr>
          <w:trHeight w:val="713"/>
        </w:trPr>
        <w:tc>
          <w:tcPr>
            <w:tcW w:w="3261" w:type="dxa"/>
            <w:hideMark/>
          </w:tcPr>
          <w:p w:rsidR="002530F0" w:rsidRPr="002530F0" w:rsidRDefault="002530F0" w:rsidP="00607E31">
            <w:pPr>
              <w:pStyle w:val="TableContents"/>
              <w:spacing w:line="100" w:lineRule="atLeast"/>
              <w:ind w:right="3"/>
              <w:rPr>
                <w:sz w:val="26"/>
                <w:szCs w:val="26"/>
              </w:rPr>
            </w:pPr>
            <w:r w:rsidRPr="002530F0">
              <w:rPr>
                <w:noProof/>
                <w:sz w:val="26"/>
                <w:szCs w:val="26"/>
              </w:rPr>
              <w:t>Ковалева Инна     Владимировна</w:t>
            </w:r>
          </w:p>
        </w:tc>
        <w:tc>
          <w:tcPr>
            <w:tcW w:w="6521" w:type="dxa"/>
            <w:hideMark/>
          </w:tcPr>
          <w:p w:rsidR="002530F0" w:rsidRPr="002530F0" w:rsidRDefault="002530F0" w:rsidP="00607E31">
            <w:pPr>
              <w:pStyle w:val="TableContents"/>
              <w:spacing w:line="100" w:lineRule="atLeast"/>
              <w:ind w:right="3"/>
              <w:jc w:val="both"/>
              <w:rPr>
                <w:sz w:val="26"/>
                <w:szCs w:val="26"/>
              </w:rPr>
            </w:pPr>
            <w:r w:rsidRPr="002530F0">
              <w:rPr>
                <w:noProof/>
                <w:sz w:val="26"/>
                <w:szCs w:val="26"/>
              </w:rPr>
              <w:t xml:space="preserve">консультант </w:t>
            </w:r>
            <w:r w:rsidRPr="002530F0">
              <w:rPr>
                <w:sz w:val="26"/>
                <w:szCs w:val="26"/>
              </w:rPr>
              <w:t>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2530F0" w:rsidRPr="002530F0" w:rsidRDefault="002530F0" w:rsidP="00607E31">
            <w:pPr>
              <w:pStyle w:val="TableContents"/>
              <w:spacing w:line="100" w:lineRule="atLeast"/>
              <w:ind w:right="3"/>
              <w:jc w:val="both"/>
              <w:rPr>
                <w:sz w:val="26"/>
                <w:szCs w:val="26"/>
              </w:rPr>
            </w:pPr>
          </w:p>
        </w:tc>
      </w:tr>
      <w:tr w:rsidR="002530F0" w:rsidRPr="002530F0" w:rsidTr="00607E31">
        <w:trPr>
          <w:trHeight w:val="736"/>
        </w:trPr>
        <w:tc>
          <w:tcPr>
            <w:tcW w:w="3261" w:type="dxa"/>
            <w:hideMark/>
          </w:tcPr>
          <w:p w:rsidR="002530F0" w:rsidRDefault="002530F0" w:rsidP="00607E31">
            <w:pPr>
              <w:rPr>
                <w:sz w:val="26"/>
                <w:szCs w:val="26"/>
              </w:rPr>
            </w:pPr>
            <w:r w:rsidRPr="002530F0">
              <w:rPr>
                <w:noProof/>
                <w:sz w:val="26"/>
                <w:szCs w:val="26"/>
              </w:rPr>
              <w:t>Гнездилов Александр Иванович</w:t>
            </w:r>
            <w:r w:rsidRPr="00F275A7">
              <w:rPr>
                <w:sz w:val="26"/>
                <w:szCs w:val="26"/>
              </w:rPr>
              <w:t xml:space="preserve"> </w:t>
            </w:r>
          </w:p>
          <w:p w:rsidR="00C65387" w:rsidRDefault="00C65387" w:rsidP="00607E31">
            <w:pPr>
              <w:rPr>
                <w:sz w:val="26"/>
                <w:szCs w:val="26"/>
              </w:rPr>
            </w:pPr>
          </w:p>
          <w:p w:rsidR="00C65387" w:rsidRDefault="00C65387" w:rsidP="00C65387">
            <w:pPr>
              <w:rPr>
                <w:sz w:val="28"/>
                <w:szCs w:val="28"/>
              </w:rPr>
            </w:pPr>
            <w:proofErr w:type="spellStart"/>
            <w:r w:rsidRPr="00F14E96">
              <w:rPr>
                <w:sz w:val="28"/>
                <w:szCs w:val="28"/>
              </w:rPr>
              <w:t>Дарицын</w:t>
            </w:r>
            <w:proofErr w:type="spellEnd"/>
          </w:p>
          <w:p w:rsidR="00C65387" w:rsidRPr="00F14E96" w:rsidRDefault="00C65387" w:rsidP="00C65387">
            <w:pPr>
              <w:rPr>
                <w:sz w:val="28"/>
                <w:szCs w:val="28"/>
              </w:rPr>
            </w:pPr>
            <w:r w:rsidRPr="00F14E96">
              <w:rPr>
                <w:sz w:val="28"/>
                <w:szCs w:val="28"/>
              </w:rPr>
              <w:t>Александр Владимировна</w:t>
            </w:r>
          </w:p>
          <w:p w:rsidR="00C65387" w:rsidRPr="00C65387" w:rsidRDefault="00C65387" w:rsidP="00607E31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2530F0" w:rsidRPr="002530F0" w:rsidRDefault="002530F0" w:rsidP="00607E31">
            <w:pPr>
              <w:jc w:val="both"/>
              <w:rPr>
                <w:sz w:val="26"/>
                <w:szCs w:val="26"/>
              </w:rPr>
            </w:pPr>
            <w:r w:rsidRPr="002530F0">
              <w:rPr>
                <w:noProof/>
                <w:sz w:val="26"/>
                <w:szCs w:val="26"/>
              </w:rPr>
              <w:t>заместитель главного</w:t>
            </w:r>
            <w:r w:rsidRPr="002530F0">
              <w:rPr>
                <w:sz w:val="26"/>
                <w:szCs w:val="26"/>
              </w:rPr>
              <w:t xml:space="preserve"> врача по технике ОБУЗ ОПЦ </w:t>
            </w:r>
          </w:p>
          <w:p w:rsidR="002530F0" w:rsidRDefault="002530F0" w:rsidP="00607E31">
            <w:pPr>
              <w:jc w:val="both"/>
              <w:rPr>
                <w:sz w:val="26"/>
                <w:szCs w:val="26"/>
              </w:rPr>
            </w:pPr>
          </w:p>
          <w:p w:rsidR="00C65387" w:rsidRDefault="00C65387" w:rsidP="00607E31">
            <w:pPr>
              <w:jc w:val="both"/>
              <w:rPr>
                <w:sz w:val="26"/>
                <w:szCs w:val="26"/>
              </w:rPr>
            </w:pPr>
          </w:p>
          <w:p w:rsidR="00C65387" w:rsidRPr="002530F0" w:rsidRDefault="00C65387" w:rsidP="00607E31">
            <w:pPr>
              <w:jc w:val="both"/>
              <w:rPr>
                <w:sz w:val="26"/>
                <w:szCs w:val="26"/>
              </w:rPr>
            </w:pPr>
            <w:r w:rsidRPr="00F14E96">
              <w:rPr>
                <w:sz w:val="28"/>
                <w:szCs w:val="28"/>
              </w:rPr>
              <w:t>заместитель главного врача по экономическим вопросам ОБУЗ ОПЦ</w:t>
            </w:r>
          </w:p>
        </w:tc>
      </w:tr>
      <w:tr w:rsidR="002530F0" w:rsidRPr="002530F0" w:rsidTr="00607E31">
        <w:trPr>
          <w:trHeight w:val="833"/>
        </w:trPr>
        <w:tc>
          <w:tcPr>
            <w:tcW w:w="3261" w:type="dxa"/>
          </w:tcPr>
          <w:p w:rsidR="002530F0" w:rsidRPr="002530F0" w:rsidRDefault="002530F0" w:rsidP="00607E31">
            <w:pPr>
              <w:rPr>
                <w:noProof/>
                <w:sz w:val="26"/>
                <w:szCs w:val="26"/>
              </w:rPr>
            </w:pPr>
            <w:r w:rsidRPr="002530F0">
              <w:rPr>
                <w:noProof/>
                <w:sz w:val="26"/>
                <w:szCs w:val="26"/>
              </w:rPr>
              <w:t xml:space="preserve">Бабкина Светлана </w:t>
            </w:r>
          </w:p>
          <w:p w:rsidR="002530F0" w:rsidRPr="002530F0" w:rsidRDefault="002530F0" w:rsidP="00607E31">
            <w:pPr>
              <w:rPr>
                <w:sz w:val="26"/>
                <w:szCs w:val="26"/>
              </w:rPr>
            </w:pPr>
            <w:r w:rsidRPr="002530F0">
              <w:rPr>
                <w:noProof/>
                <w:sz w:val="26"/>
                <w:szCs w:val="26"/>
              </w:rPr>
              <w:t>Алексеевна</w:t>
            </w:r>
          </w:p>
        </w:tc>
        <w:tc>
          <w:tcPr>
            <w:tcW w:w="6521" w:type="dxa"/>
          </w:tcPr>
          <w:p w:rsidR="002530F0" w:rsidRPr="002530F0" w:rsidRDefault="002530F0" w:rsidP="00607E31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экономист отдела закупок ОБУЗ ОПЦ</w:t>
            </w:r>
          </w:p>
        </w:tc>
      </w:tr>
    </w:tbl>
    <w:p w:rsidR="00DE7554" w:rsidRPr="002530F0" w:rsidRDefault="00DE7554" w:rsidP="00DE7554">
      <w:pPr>
        <w:pStyle w:val="2"/>
        <w:spacing w:after="0" w:line="276" w:lineRule="auto"/>
        <w:ind w:left="0"/>
        <w:rPr>
          <w:sz w:val="26"/>
          <w:szCs w:val="26"/>
        </w:rPr>
      </w:pPr>
    </w:p>
    <w:p w:rsidR="00B3577D" w:rsidRPr="002530F0" w:rsidRDefault="00B3577D" w:rsidP="00B3577D">
      <w:pPr>
        <w:pStyle w:val="2"/>
        <w:spacing w:after="0" w:line="276" w:lineRule="auto"/>
        <w:ind w:firstLine="708"/>
        <w:jc w:val="both"/>
        <w:rPr>
          <w:sz w:val="26"/>
          <w:szCs w:val="26"/>
        </w:rPr>
      </w:pPr>
    </w:p>
    <w:p w:rsidR="00DE7554" w:rsidRPr="002530F0" w:rsidRDefault="00B3577D" w:rsidP="00DE7554">
      <w:pPr>
        <w:pStyle w:val="2"/>
        <w:spacing w:after="0" w:line="276" w:lineRule="auto"/>
        <w:ind w:left="142"/>
        <w:jc w:val="both"/>
        <w:rPr>
          <w:sz w:val="26"/>
          <w:szCs w:val="26"/>
        </w:rPr>
      </w:pPr>
      <w:r w:rsidRPr="002530F0">
        <w:rPr>
          <w:sz w:val="26"/>
          <w:szCs w:val="26"/>
        </w:rPr>
        <w:t>На заседан</w:t>
      </w:r>
      <w:proofErr w:type="gramStart"/>
      <w:r w:rsidRPr="002530F0">
        <w:rPr>
          <w:sz w:val="26"/>
          <w:szCs w:val="26"/>
        </w:rPr>
        <w:t>ии ау</w:t>
      </w:r>
      <w:proofErr w:type="gramEnd"/>
      <w:r w:rsidRPr="002530F0">
        <w:rPr>
          <w:sz w:val="26"/>
          <w:szCs w:val="26"/>
        </w:rPr>
        <w:t xml:space="preserve">кционной комиссии присутствовали </w:t>
      </w:r>
      <w:r w:rsidR="002B6F1F">
        <w:rPr>
          <w:sz w:val="26"/>
          <w:szCs w:val="26"/>
        </w:rPr>
        <w:t>6</w:t>
      </w:r>
      <w:r w:rsidR="002530F0" w:rsidRPr="002530F0">
        <w:rPr>
          <w:sz w:val="26"/>
          <w:szCs w:val="26"/>
        </w:rPr>
        <w:t xml:space="preserve"> </w:t>
      </w:r>
      <w:r w:rsidRPr="002530F0">
        <w:rPr>
          <w:sz w:val="26"/>
          <w:szCs w:val="26"/>
        </w:rPr>
        <w:t>членов комиссии.</w:t>
      </w:r>
    </w:p>
    <w:p w:rsidR="00B3577D" w:rsidRPr="002530F0" w:rsidRDefault="00B3577D" w:rsidP="00DE7554">
      <w:pPr>
        <w:pStyle w:val="2"/>
        <w:spacing w:after="0" w:line="276" w:lineRule="auto"/>
        <w:ind w:left="142"/>
        <w:jc w:val="both"/>
        <w:rPr>
          <w:sz w:val="26"/>
          <w:szCs w:val="26"/>
        </w:rPr>
      </w:pPr>
      <w:r w:rsidRPr="002530F0">
        <w:rPr>
          <w:sz w:val="26"/>
          <w:szCs w:val="26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2B6F1F" w:rsidRDefault="002B6F1F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2B6F1F" w:rsidRDefault="002B6F1F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2530F0">
      <w:pPr>
        <w:pStyle w:val="2"/>
        <w:spacing w:after="0" w:line="276" w:lineRule="auto"/>
        <w:ind w:left="0"/>
        <w:jc w:val="both"/>
        <w:rPr>
          <w:szCs w:val="24"/>
        </w:rPr>
      </w:pP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закупки.</w:t>
      </w: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530F0" w:rsidRPr="00E75658" w:rsidRDefault="002530F0" w:rsidP="002530F0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2530F0">
        <w:rPr>
          <w:b/>
          <w:color w:val="000000"/>
          <w:szCs w:val="24"/>
        </w:rPr>
        <w:t xml:space="preserve"> </w:t>
      </w:r>
      <w:r w:rsidRPr="00E75658">
        <w:rPr>
          <w:b/>
          <w:color w:val="000000"/>
          <w:szCs w:val="24"/>
        </w:rPr>
        <w:t xml:space="preserve">Поставка </w:t>
      </w:r>
      <w:r w:rsidRPr="00E75658">
        <w:rPr>
          <w:b/>
          <w:bCs/>
          <w:noProof/>
          <w:color w:val="000000"/>
          <w:szCs w:val="24"/>
        </w:rPr>
        <w:t>лекарственных</w:t>
      </w:r>
      <w:r w:rsidRPr="00E75658">
        <w:rPr>
          <w:b/>
          <w:bCs/>
          <w:color w:val="000000"/>
          <w:szCs w:val="24"/>
        </w:rPr>
        <w:t xml:space="preserve"> средств МНН – КИСЛОРОД</w:t>
      </w:r>
      <w:r>
        <w:rPr>
          <w:b/>
          <w:bCs/>
          <w:color w:val="000000"/>
          <w:szCs w:val="24"/>
        </w:rPr>
        <w:t>.</w:t>
      </w:r>
    </w:p>
    <w:p w:rsidR="002530F0" w:rsidRPr="00E75658" w:rsidRDefault="002530F0" w:rsidP="002530F0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2530F0" w:rsidRPr="00E75658" w:rsidTr="00607E31">
        <w:trPr>
          <w:tblCellSpacing w:w="0" w:type="dxa"/>
        </w:trPr>
        <w:tc>
          <w:tcPr>
            <w:tcW w:w="0" w:type="auto"/>
            <w:vAlign w:val="center"/>
            <w:hideMark/>
          </w:tcPr>
          <w:p w:rsidR="002530F0" w:rsidRPr="00E75658" w:rsidRDefault="002530F0" w:rsidP="00607E3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530F0" w:rsidRPr="00E75658" w:rsidRDefault="002530F0" w:rsidP="00607E3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530F0" w:rsidRPr="00E75658" w:rsidRDefault="002530F0" w:rsidP="002530F0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2530F0" w:rsidRPr="00E75658" w:rsidRDefault="002530F0" w:rsidP="002530F0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E75658">
        <w:rPr>
          <w:b/>
          <w:color w:val="000000"/>
          <w:szCs w:val="24"/>
        </w:rPr>
        <w:t xml:space="preserve">Начальная (максимальная) цена контракта – </w:t>
      </w:r>
      <w:r w:rsidRPr="00E75658">
        <w:rPr>
          <w:rFonts w:ascii="Circe" w:hAnsi="Circe" w:cs="Segoe UI"/>
          <w:b/>
          <w:color w:val="000000"/>
          <w:szCs w:val="24"/>
        </w:rPr>
        <w:t xml:space="preserve">3 906 444.00 </w:t>
      </w:r>
      <w:r w:rsidRPr="00E75658">
        <w:rPr>
          <w:b/>
          <w:szCs w:val="24"/>
        </w:rPr>
        <w:t>руб.</w:t>
      </w:r>
    </w:p>
    <w:p w:rsidR="00DE7554" w:rsidRPr="00345300" w:rsidRDefault="00DE7554" w:rsidP="00DE7554">
      <w:pPr>
        <w:spacing w:line="276" w:lineRule="auto"/>
        <w:jc w:val="both"/>
        <w:rPr>
          <w:b/>
          <w:color w:val="000000"/>
          <w:szCs w:val="24"/>
        </w:rPr>
      </w:pPr>
    </w:p>
    <w:p w:rsidR="00B3577D" w:rsidRPr="00B3577D" w:rsidRDefault="00B3577D" w:rsidP="00B3577D">
      <w:pPr>
        <w:spacing w:line="276" w:lineRule="auto"/>
        <w:ind w:firstLine="709"/>
        <w:jc w:val="both"/>
        <w:rPr>
          <w:sz w:val="28"/>
          <w:szCs w:val="28"/>
        </w:rPr>
      </w:pPr>
    </w:p>
    <w:p w:rsidR="0009210C" w:rsidRDefault="00DB704A" w:rsidP="00C65387">
      <w:pPr>
        <w:spacing w:line="276" w:lineRule="auto"/>
        <w:ind w:firstLine="708"/>
        <w:jc w:val="both"/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r w:rsidR="002530F0" w:rsidRPr="002530F0">
        <w:rPr>
          <w:rStyle w:val="af1"/>
          <w:rFonts w:ascii="Circe" w:hAnsi="Circe" w:cs="Segoe UI"/>
          <w:color w:val="auto"/>
        </w:rPr>
        <w:t>0144200002421000366</w:t>
      </w:r>
      <w:r w:rsidR="002530F0">
        <w:rPr>
          <w:rStyle w:val="af1"/>
          <w:rFonts w:ascii="Circe" w:hAnsi="Circe" w:cs="Segoe UI"/>
          <w:color w:val="007EEE"/>
        </w:rPr>
        <w:t xml:space="preserve"> </w:t>
      </w:r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2530F0" w:rsidRPr="00DE7554" w:rsidRDefault="002530F0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356" w:type="dxa"/>
        <w:tblInd w:w="108" w:type="dxa"/>
        <w:tblLook w:val="04A0"/>
      </w:tblPr>
      <w:tblGrid>
        <w:gridCol w:w="1225"/>
        <w:gridCol w:w="2587"/>
        <w:gridCol w:w="3413"/>
        <w:gridCol w:w="2131"/>
      </w:tblGrid>
      <w:tr w:rsidR="0009210C" w:rsidRPr="00DE7554" w:rsidTr="00FF3CDE">
        <w:trPr>
          <w:trHeight w:val="1503"/>
        </w:trPr>
        <w:tc>
          <w:tcPr>
            <w:tcW w:w="1225" w:type="dxa"/>
            <w:vAlign w:val="center"/>
          </w:tcPr>
          <w:p w:rsidR="0009210C" w:rsidRPr="002530F0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2530F0"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2530F0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2530F0"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413" w:type="dxa"/>
            <w:vAlign w:val="center"/>
          </w:tcPr>
          <w:p w:rsidR="0009210C" w:rsidRPr="002530F0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2530F0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31" w:type="dxa"/>
            <w:vAlign w:val="center"/>
          </w:tcPr>
          <w:p w:rsidR="0009210C" w:rsidRPr="002530F0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2530F0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2530F0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2530F0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FF3CDE">
        <w:trPr>
          <w:trHeight w:val="944"/>
        </w:trPr>
        <w:tc>
          <w:tcPr>
            <w:tcW w:w="1225" w:type="dxa"/>
            <w:vAlign w:val="center"/>
          </w:tcPr>
          <w:p w:rsidR="0009210C" w:rsidRPr="002530F0" w:rsidRDefault="0009210C" w:rsidP="00DE7554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2530F0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09210C" w:rsidRPr="002530F0" w:rsidRDefault="002530F0" w:rsidP="00DE7554">
            <w:pPr>
              <w:jc w:val="center"/>
              <w:rPr>
                <w:sz w:val="24"/>
                <w:szCs w:val="24"/>
              </w:rPr>
            </w:pPr>
            <w:r w:rsidRPr="002530F0">
              <w:rPr>
                <w:rFonts w:ascii="Circe" w:hAnsi="Circe" w:cs="Segoe UI"/>
                <w:color w:val="000000"/>
                <w:sz w:val="24"/>
                <w:szCs w:val="24"/>
              </w:rPr>
              <w:t>EA-100215</w:t>
            </w:r>
          </w:p>
        </w:tc>
        <w:tc>
          <w:tcPr>
            <w:tcW w:w="3413" w:type="dxa"/>
            <w:vAlign w:val="center"/>
          </w:tcPr>
          <w:p w:rsidR="0009210C" w:rsidRPr="002530F0" w:rsidRDefault="00C207AC" w:rsidP="00065507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hyperlink r:id="rId7" w:tgtFrame="_blank" w:history="1">
              <w:r w:rsidR="002530F0" w:rsidRPr="002530F0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</w:rPr>
                <w:t xml:space="preserve">ОБЩЕСТВО С ОГРАНИЧЕННОЙ ОТВЕТСТВЕННОСТЬЮ </w:t>
              </w:r>
              <w:r w:rsidR="00C65387">
                <w:rPr>
                  <w:rStyle w:val="af1"/>
                  <w:rFonts w:ascii="Circe" w:hAnsi="Circe" w:cs="Segoe UI" w:hint="eastAsia"/>
                  <w:color w:val="auto"/>
                  <w:sz w:val="24"/>
                  <w:szCs w:val="24"/>
                </w:rPr>
                <w:t>«</w:t>
              </w:r>
              <w:proofErr w:type="gramStart"/>
              <w:r w:rsidR="002530F0" w:rsidRPr="002530F0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</w:rPr>
                <w:t>АЙС-БЕРГ</w:t>
              </w:r>
              <w:proofErr w:type="gramEnd"/>
              <w:r w:rsidR="00C65387">
                <w:rPr>
                  <w:rStyle w:val="af1"/>
                  <w:rFonts w:ascii="Circe" w:hAnsi="Circe" w:cs="Segoe UI" w:hint="eastAsia"/>
                  <w:color w:val="auto"/>
                  <w:sz w:val="24"/>
                  <w:szCs w:val="24"/>
                </w:rPr>
                <w:t>»</w:t>
              </w:r>
              <w:r w:rsidR="002530F0" w:rsidRPr="002530F0">
                <w:rPr>
                  <w:rStyle w:val="af1"/>
                  <w:rFonts w:ascii="Circe" w:hAnsi="Circe" w:cs="Segoe UI"/>
                  <w:color w:val="auto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2131" w:type="dxa"/>
            <w:vAlign w:val="center"/>
          </w:tcPr>
          <w:p w:rsidR="0009210C" w:rsidRPr="002530F0" w:rsidRDefault="002530F0" w:rsidP="00DE755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2530F0">
              <w:rPr>
                <w:rFonts w:ascii="Circe" w:hAnsi="Circe" w:cs="Segoe UI"/>
                <w:color w:val="000000"/>
                <w:sz w:val="24"/>
                <w:szCs w:val="24"/>
              </w:rPr>
              <w:t>2 801 100.00</w:t>
            </w:r>
          </w:p>
        </w:tc>
      </w:tr>
      <w:tr w:rsidR="00065507" w:rsidRPr="00DE7554" w:rsidTr="00FF3CDE">
        <w:trPr>
          <w:trHeight w:val="944"/>
        </w:trPr>
        <w:tc>
          <w:tcPr>
            <w:tcW w:w="1225" w:type="dxa"/>
            <w:vAlign w:val="center"/>
          </w:tcPr>
          <w:p w:rsidR="00065507" w:rsidRPr="002530F0" w:rsidRDefault="00065507" w:rsidP="00DE7554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2530F0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065507" w:rsidRPr="002530F0" w:rsidRDefault="002530F0" w:rsidP="00DE7554">
            <w:pPr>
              <w:jc w:val="center"/>
              <w:rPr>
                <w:sz w:val="24"/>
                <w:szCs w:val="24"/>
              </w:rPr>
            </w:pPr>
            <w:r w:rsidRPr="002530F0">
              <w:rPr>
                <w:rFonts w:ascii="Circe" w:hAnsi="Circe" w:cs="Segoe UI"/>
                <w:color w:val="000000"/>
                <w:sz w:val="24"/>
                <w:szCs w:val="24"/>
              </w:rPr>
              <w:t>EA-100290</w:t>
            </w:r>
          </w:p>
        </w:tc>
        <w:tc>
          <w:tcPr>
            <w:tcW w:w="3413" w:type="dxa"/>
            <w:vAlign w:val="center"/>
          </w:tcPr>
          <w:p w:rsidR="00065507" w:rsidRPr="002530F0" w:rsidRDefault="002530F0" w:rsidP="00DE7554">
            <w:pPr>
              <w:jc w:val="center"/>
              <w:rPr>
                <w:sz w:val="24"/>
                <w:szCs w:val="24"/>
              </w:rPr>
            </w:pPr>
            <w:r w:rsidRPr="002530F0">
              <w:rPr>
                <w:rStyle w:val="af1"/>
                <w:rFonts w:ascii="Circe" w:hAnsi="Circe" w:cs="Segoe UI"/>
                <w:color w:val="auto"/>
                <w:sz w:val="24"/>
                <w:szCs w:val="24"/>
              </w:rPr>
              <w:t xml:space="preserve">ОБЩЕСТВО С ОГРАНИЧЕННОЙ ОТВЕТСТВЕННОСТЬЮ </w:t>
            </w:r>
            <w:r w:rsidR="00C65387">
              <w:rPr>
                <w:rStyle w:val="af1"/>
                <w:rFonts w:ascii="Circe" w:hAnsi="Circe" w:cs="Segoe UI" w:hint="eastAsia"/>
                <w:color w:val="auto"/>
                <w:sz w:val="24"/>
                <w:szCs w:val="24"/>
              </w:rPr>
              <w:t>«</w:t>
            </w:r>
            <w:r w:rsidRPr="002530F0">
              <w:rPr>
                <w:rStyle w:val="af1"/>
                <w:rFonts w:ascii="Circe" w:hAnsi="Circe" w:cs="Segoe UI"/>
                <w:color w:val="auto"/>
                <w:sz w:val="24"/>
                <w:szCs w:val="24"/>
              </w:rPr>
              <w:t>БЕЛКРИОСЕРВИС</w:t>
            </w:r>
            <w:r w:rsidR="00C65387">
              <w:rPr>
                <w:rStyle w:val="af1"/>
                <w:rFonts w:ascii="Circe" w:hAnsi="Circe" w:cs="Segoe UI" w:hint="eastAsia"/>
                <w:color w:val="auto"/>
                <w:sz w:val="24"/>
                <w:szCs w:val="24"/>
              </w:rPr>
              <w:t>»</w:t>
            </w:r>
          </w:p>
        </w:tc>
        <w:tc>
          <w:tcPr>
            <w:tcW w:w="2131" w:type="dxa"/>
            <w:vAlign w:val="center"/>
          </w:tcPr>
          <w:p w:rsidR="00065507" w:rsidRPr="002530F0" w:rsidRDefault="002530F0" w:rsidP="00DE7554">
            <w:pPr>
              <w:jc w:val="center"/>
              <w:rPr>
                <w:sz w:val="24"/>
                <w:szCs w:val="24"/>
              </w:rPr>
            </w:pPr>
            <w:r w:rsidRPr="002530F0">
              <w:rPr>
                <w:rFonts w:ascii="Circe" w:hAnsi="Circe" w:cs="Segoe UI"/>
                <w:color w:val="000000"/>
                <w:sz w:val="24"/>
                <w:szCs w:val="24"/>
              </w:rPr>
              <w:t>2 890 667.78</w:t>
            </w:r>
          </w:p>
        </w:tc>
      </w:tr>
    </w:tbl>
    <w:p w:rsid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2530F0" w:rsidRPr="00DE7554" w:rsidRDefault="002530F0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CD4645" w:rsidRPr="002530F0" w:rsidRDefault="00DB704A" w:rsidP="00065507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 w:rsidRPr="002530F0">
        <w:rPr>
          <w:b/>
          <w:color w:val="auto"/>
        </w:rPr>
        <w:t>Членами аукционной комиссии единогласно принято решение</w:t>
      </w:r>
      <w:r w:rsidRPr="002530F0">
        <w:rPr>
          <w:b/>
        </w:rPr>
        <w:t>:</w:t>
      </w:r>
    </w:p>
    <w:p w:rsidR="0009210C" w:rsidRPr="00DE7554" w:rsidRDefault="0009210C" w:rsidP="00CD4645">
      <w:pPr>
        <w:overflowPunct/>
        <w:spacing w:line="276" w:lineRule="auto"/>
        <w:jc w:val="both"/>
        <w:rPr>
          <w:szCs w:val="24"/>
        </w:rPr>
      </w:pPr>
    </w:p>
    <w:p w:rsidR="000A3770" w:rsidRDefault="000A3770" w:rsidP="00065507">
      <w:pPr>
        <w:spacing w:line="276" w:lineRule="auto"/>
        <w:ind w:firstLine="709"/>
        <w:jc w:val="both"/>
        <w:rPr>
          <w:szCs w:val="24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410"/>
        <w:gridCol w:w="3544"/>
        <w:gridCol w:w="3402"/>
      </w:tblGrid>
      <w:tr w:rsidR="002530F0" w:rsidRPr="00E75658" w:rsidTr="002530F0">
        <w:trPr>
          <w:trHeight w:val="433"/>
        </w:trPr>
        <w:tc>
          <w:tcPr>
            <w:tcW w:w="2410" w:type="dxa"/>
          </w:tcPr>
          <w:p w:rsidR="002530F0" w:rsidRPr="002530F0" w:rsidRDefault="002530F0" w:rsidP="00607E31">
            <w:pPr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3544" w:type="dxa"/>
          </w:tcPr>
          <w:p w:rsidR="002530F0" w:rsidRPr="002530F0" w:rsidRDefault="002530F0" w:rsidP="00607E3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 xml:space="preserve">Решение по Заявке </w:t>
            </w:r>
            <w:r w:rsidRPr="002530F0">
              <w:rPr>
                <w:rFonts w:ascii="Circe" w:hAnsi="Circe" w:cs="Segoe UI"/>
                <w:color w:val="000000"/>
                <w:sz w:val="26"/>
                <w:szCs w:val="26"/>
              </w:rPr>
              <w:t>EA-100215</w:t>
            </w:r>
          </w:p>
        </w:tc>
        <w:tc>
          <w:tcPr>
            <w:tcW w:w="3402" w:type="dxa"/>
          </w:tcPr>
          <w:p w:rsidR="002530F0" w:rsidRPr="002530F0" w:rsidRDefault="002530F0" w:rsidP="00607E3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Решение по Заявке №</w:t>
            </w:r>
            <w:r w:rsidRPr="002530F0">
              <w:rPr>
                <w:rFonts w:ascii="Circe" w:hAnsi="Circe" w:cs="Segoe UI"/>
                <w:color w:val="000000"/>
                <w:sz w:val="26"/>
                <w:szCs w:val="26"/>
              </w:rPr>
              <w:t xml:space="preserve"> EA-100290</w:t>
            </w:r>
          </w:p>
        </w:tc>
      </w:tr>
      <w:tr w:rsidR="002530F0" w:rsidRPr="00E75658" w:rsidTr="002530F0">
        <w:trPr>
          <w:trHeight w:val="714"/>
        </w:trPr>
        <w:tc>
          <w:tcPr>
            <w:tcW w:w="2410" w:type="dxa"/>
          </w:tcPr>
          <w:p w:rsidR="002530F0" w:rsidRPr="002530F0" w:rsidRDefault="002530F0" w:rsidP="00607E31">
            <w:pPr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Давыдова А.В.</w:t>
            </w:r>
          </w:p>
        </w:tc>
        <w:tc>
          <w:tcPr>
            <w:tcW w:w="3544" w:type="dxa"/>
          </w:tcPr>
          <w:p w:rsidR="002530F0" w:rsidRDefault="002530F0">
            <w:r w:rsidRPr="009E0BF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402" w:type="dxa"/>
          </w:tcPr>
          <w:p w:rsidR="002530F0" w:rsidRDefault="002530F0">
            <w:r w:rsidRPr="009E0BF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2530F0" w:rsidRPr="00E75658" w:rsidTr="002530F0">
        <w:trPr>
          <w:trHeight w:val="714"/>
        </w:trPr>
        <w:tc>
          <w:tcPr>
            <w:tcW w:w="2410" w:type="dxa"/>
          </w:tcPr>
          <w:p w:rsidR="002530F0" w:rsidRPr="002530F0" w:rsidRDefault="002530F0" w:rsidP="00607E31">
            <w:pPr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Муравьев Д.А.</w:t>
            </w:r>
          </w:p>
        </w:tc>
        <w:tc>
          <w:tcPr>
            <w:tcW w:w="3544" w:type="dxa"/>
          </w:tcPr>
          <w:p w:rsidR="002530F0" w:rsidRDefault="002530F0">
            <w:r w:rsidRPr="009E0BF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402" w:type="dxa"/>
          </w:tcPr>
          <w:p w:rsidR="002530F0" w:rsidRDefault="002530F0">
            <w:r w:rsidRPr="009E0BF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2530F0" w:rsidRPr="00E75658" w:rsidTr="002530F0">
        <w:trPr>
          <w:trHeight w:val="714"/>
        </w:trPr>
        <w:tc>
          <w:tcPr>
            <w:tcW w:w="2410" w:type="dxa"/>
          </w:tcPr>
          <w:p w:rsidR="002530F0" w:rsidRPr="002530F0" w:rsidRDefault="002530F0" w:rsidP="00607E31">
            <w:pPr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Ковалева И.В.</w:t>
            </w:r>
          </w:p>
        </w:tc>
        <w:tc>
          <w:tcPr>
            <w:tcW w:w="3544" w:type="dxa"/>
          </w:tcPr>
          <w:p w:rsidR="002530F0" w:rsidRDefault="002530F0">
            <w:r w:rsidRPr="009E0BF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402" w:type="dxa"/>
          </w:tcPr>
          <w:p w:rsidR="002530F0" w:rsidRDefault="002530F0">
            <w:r w:rsidRPr="009E0BF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2530F0" w:rsidRPr="00E75658" w:rsidTr="002530F0">
        <w:trPr>
          <w:trHeight w:val="714"/>
        </w:trPr>
        <w:tc>
          <w:tcPr>
            <w:tcW w:w="2410" w:type="dxa"/>
          </w:tcPr>
          <w:p w:rsidR="002530F0" w:rsidRPr="002530F0" w:rsidRDefault="002530F0" w:rsidP="00607E31">
            <w:pPr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Гнездилов А.И.</w:t>
            </w:r>
          </w:p>
        </w:tc>
        <w:tc>
          <w:tcPr>
            <w:tcW w:w="3544" w:type="dxa"/>
          </w:tcPr>
          <w:p w:rsidR="002530F0" w:rsidRDefault="002530F0">
            <w:r w:rsidRPr="009E0BF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402" w:type="dxa"/>
          </w:tcPr>
          <w:p w:rsidR="002530F0" w:rsidRDefault="002530F0">
            <w:r w:rsidRPr="009E0BF4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C65387" w:rsidRPr="00E75658" w:rsidTr="002530F0">
        <w:trPr>
          <w:trHeight w:val="714"/>
        </w:trPr>
        <w:tc>
          <w:tcPr>
            <w:tcW w:w="2410" w:type="dxa"/>
          </w:tcPr>
          <w:p w:rsidR="00C65387" w:rsidRPr="002530F0" w:rsidRDefault="00C65387" w:rsidP="00607E3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Дарицын</w:t>
            </w:r>
            <w:proofErr w:type="spellEnd"/>
            <w:r>
              <w:rPr>
                <w:sz w:val="26"/>
                <w:szCs w:val="26"/>
              </w:rPr>
              <w:t xml:space="preserve"> А.В.</w:t>
            </w:r>
          </w:p>
        </w:tc>
        <w:tc>
          <w:tcPr>
            <w:tcW w:w="3544" w:type="dxa"/>
          </w:tcPr>
          <w:p w:rsidR="00C65387" w:rsidRDefault="00C65387">
            <w:r w:rsidRPr="00DB135F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402" w:type="dxa"/>
          </w:tcPr>
          <w:p w:rsidR="00C65387" w:rsidRDefault="00C65387">
            <w:r w:rsidRPr="00DB135F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2530F0" w:rsidRPr="00E75658" w:rsidTr="002530F0">
        <w:trPr>
          <w:trHeight w:val="714"/>
        </w:trPr>
        <w:tc>
          <w:tcPr>
            <w:tcW w:w="2410" w:type="dxa"/>
          </w:tcPr>
          <w:p w:rsidR="002530F0" w:rsidRPr="002530F0" w:rsidRDefault="002530F0" w:rsidP="00607E31">
            <w:pPr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Бабкина С.А.</w:t>
            </w:r>
          </w:p>
        </w:tc>
        <w:tc>
          <w:tcPr>
            <w:tcW w:w="3544" w:type="dxa"/>
          </w:tcPr>
          <w:p w:rsidR="002530F0" w:rsidRDefault="002530F0">
            <w:r w:rsidRPr="009E0BF4">
              <w:rPr>
                <w:sz w:val="26"/>
                <w:szCs w:val="26"/>
              </w:rPr>
              <w:t>Соответствует требованиям</w:t>
            </w:r>
          </w:p>
        </w:tc>
        <w:tc>
          <w:tcPr>
            <w:tcW w:w="3402" w:type="dxa"/>
          </w:tcPr>
          <w:p w:rsidR="002530F0" w:rsidRDefault="002530F0">
            <w:r w:rsidRPr="009E0BF4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0A3770" w:rsidRDefault="000A3770" w:rsidP="00065507">
      <w:pPr>
        <w:spacing w:line="276" w:lineRule="auto"/>
        <w:ind w:firstLine="709"/>
        <w:jc w:val="both"/>
        <w:rPr>
          <w:szCs w:val="24"/>
        </w:rPr>
      </w:pPr>
    </w:p>
    <w:p w:rsidR="002530F0" w:rsidRDefault="002530F0" w:rsidP="000A3770">
      <w:pPr>
        <w:spacing w:line="276" w:lineRule="auto"/>
        <w:jc w:val="both"/>
        <w:rPr>
          <w:szCs w:val="24"/>
        </w:rPr>
      </w:pPr>
    </w:p>
    <w:p w:rsidR="002530F0" w:rsidRDefault="002530F0" w:rsidP="000A3770">
      <w:pPr>
        <w:spacing w:line="276" w:lineRule="auto"/>
        <w:jc w:val="both"/>
        <w:rPr>
          <w:szCs w:val="24"/>
        </w:rPr>
      </w:pPr>
    </w:p>
    <w:p w:rsidR="00B3577D" w:rsidRPr="002530F0" w:rsidRDefault="00E76A33" w:rsidP="00065507">
      <w:pPr>
        <w:spacing w:line="276" w:lineRule="auto"/>
        <w:ind w:firstLine="709"/>
        <w:jc w:val="both"/>
        <w:rPr>
          <w:sz w:val="26"/>
          <w:szCs w:val="26"/>
        </w:rPr>
      </w:pPr>
      <w:r w:rsidRPr="002530F0">
        <w:rPr>
          <w:sz w:val="26"/>
          <w:szCs w:val="26"/>
        </w:rPr>
        <w:lastRenderedPageBreak/>
        <w:t xml:space="preserve">Протокол составлен в одном экземпляре, который </w:t>
      </w:r>
      <w:proofErr w:type="gramStart"/>
      <w:r w:rsidRPr="002530F0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2530F0">
        <w:rPr>
          <w:sz w:val="26"/>
          <w:szCs w:val="26"/>
        </w:rPr>
        <w:t xml:space="preserve"> всеми присутствующими членами аукционной комиссии.</w:t>
      </w: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2530F0" w:rsidRPr="002530F0" w:rsidTr="00607E31">
        <w:trPr>
          <w:trHeight w:val="1241"/>
        </w:trPr>
        <w:tc>
          <w:tcPr>
            <w:tcW w:w="4809" w:type="dxa"/>
          </w:tcPr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</w:rPr>
            </w:pPr>
          </w:p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</w:rPr>
            </w:pPr>
          </w:p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</w:rPr>
            </w:pPr>
            <w:r w:rsidRPr="002530F0">
              <w:rPr>
                <w:rStyle w:val="FontStyle13"/>
              </w:rPr>
              <w:t>Председатель комиссии:</w:t>
            </w:r>
          </w:p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Заместитель председателя комиссии:</w:t>
            </w:r>
          </w:p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Секретарь комиссии:</w:t>
            </w:r>
          </w:p>
        </w:tc>
        <w:tc>
          <w:tcPr>
            <w:tcW w:w="2564" w:type="dxa"/>
          </w:tcPr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63" w:type="dxa"/>
            <w:hideMark/>
          </w:tcPr>
          <w:p w:rsidR="002530F0" w:rsidRPr="002530F0" w:rsidRDefault="002530F0" w:rsidP="00607E31">
            <w:pPr>
              <w:spacing w:line="276" w:lineRule="auto"/>
              <w:ind w:left="317"/>
              <w:jc w:val="both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spacing w:line="276" w:lineRule="auto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 xml:space="preserve">     А.В. Давыдова</w:t>
            </w:r>
          </w:p>
          <w:p w:rsidR="002530F0" w:rsidRPr="002530F0" w:rsidRDefault="002530F0" w:rsidP="00607E31">
            <w:pPr>
              <w:spacing w:line="276" w:lineRule="auto"/>
              <w:ind w:left="317"/>
              <w:jc w:val="both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 xml:space="preserve">   </w:t>
            </w:r>
          </w:p>
          <w:p w:rsidR="002530F0" w:rsidRPr="002530F0" w:rsidRDefault="002530F0" w:rsidP="00607E31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 xml:space="preserve">     Д.А. Муравьев</w:t>
            </w:r>
          </w:p>
          <w:p w:rsidR="002530F0" w:rsidRPr="002530F0" w:rsidRDefault="002530F0" w:rsidP="00607E31">
            <w:pPr>
              <w:spacing w:line="276" w:lineRule="auto"/>
              <w:ind w:left="317"/>
              <w:jc w:val="both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spacing w:line="276" w:lineRule="auto"/>
              <w:ind w:left="317"/>
              <w:jc w:val="both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 xml:space="preserve">    И.В. Ковалева</w:t>
            </w:r>
          </w:p>
          <w:p w:rsidR="002530F0" w:rsidRPr="002530F0" w:rsidRDefault="002530F0" w:rsidP="00607E31">
            <w:pPr>
              <w:spacing w:line="276" w:lineRule="auto"/>
              <w:ind w:left="317"/>
              <w:jc w:val="both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spacing w:line="276" w:lineRule="auto"/>
              <w:ind w:left="317"/>
              <w:jc w:val="both"/>
              <w:rPr>
                <w:sz w:val="26"/>
                <w:szCs w:val="26"/>
              </w:rPr>
            </w:pPr>
          </w:p>
        </w:tc>
      </w:tr>
      <w:tr w:rsidR="002530F0" w:rsidRPr="002530F0" w:rsidTr="00607E31">
        <w:trPr>
          <w:trHeight w:val="1645"/>
        </w:trPr>
        <w:tc>
          <w:tcPr>
            <w:tcW w:w="4809" w:type="dxa"/>
          </w:tcPr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outlineLvl w:val="0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564" w:type="dxa"/>
          </w:tcPr>
          <w:p w:rsidR="002530F0" w:rsidRPr="002530F0" w:rsidRDefault="002530F0" w:rsidP="00607E31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563" w:type="dxa"/>
          </w:tcPr>
          <w:p w:rsidR="002530F0" w:rsidRDefault="002530F0" w:rsidP="00607E3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 xml:space="preserve">   А.И. Гнездилов</w:t>
            </w:r>
          </w:p>
          <w:p w:rsidR="00C65387" w:rsidRDefault="00C65387" w:rsidP="00607E3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</w:p>
          <w:p w:rsidR="00C65387" w:rsidRDefault="00C65387" w:rsidP="00607E3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</w:p>
          <w:p w:rsidR="00C65387" w:rsidRPr="002530F0" w:rsidRDefault="00C65387" w:rsidP="00607E3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А.В. </w:t>
            </w:r>
            <w:proofErr w:type="spellStart"/>
            <w:r>
              <w:rPr>
                <w:sz w:val="26"/>
                <w:szCs w:val="26"/>
              </w:rPr>
              <w:t>Дарицын</w:t>
            </w:r>
            <w:proofErr w:type="spellEnd"/>
          </w:p>
          <w:p w:rsidR="002530F0" w:rsidRPr="002530F0" w:rsidRDefault="002530F0" w:rsidP="00607E3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 xml:space="preserve"> </w:t>
            </w:r>
          </w:p>
          <w:p w:rsidR="002530F0" w:rsidRPr="002530F0" w:rsidRDefault="002530F0" w:rsidP="00607E3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 xml:space="preserve">   С. А. Бабкина</w:t>
            </w:r>
          </w:p>
          <w:p w:rsidR="002530F0" w:rsidRPr="002530F0" w:rsidRDefault="002530F0" w:rsidP="00607E3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</w:p>
          <w:p w:rsidR="002530F0" w:rsidRPr="002530F0" w:rsidRDefault="002530F0" w:rsidP="00607E3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  <w:r w:rsidRPr="002530F0">
              <w:rPr>
                <w:sz w:val="26"/>
                <w:szCs w:val="26"/>
              </w:rPr>
              <w:t xml:space="preserve">     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8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AB1" w:rsidRDefault="00873AB1" w:rsidP="00720DC7">
      <w:r>
        <w:separator/>
      </w:r>
    </w:p>
  </w:endnote>
  <w:endnote w:type="continuationSeparator" w:id="0">
    <w:p w:rsidR="00873AB1" w:rsidRDefault="00873AB1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AB1" w:rsidRDefault="00873AB1" w:rsidP="00720DC7">
      <w:r>
        <w:separator/>
      </w:r>
    </w:p>
  </w:footnote>
  <w:footnote w:type="continuationSeparator" w:id="0">
    <w:p w:rsidR="00873AB1" w:rsidRDefault="00873AB1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C207AC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873AB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A3770"/>
    <w:rsid w:val="000C3A6C"/>
    <w:rsid w:val="000C40D5"/>
    <w:rsid w:val="000F515D"/>
    <w:rsid w:val="000F6A67"/>
    <w:rsid w:val="00105B28"/>
    <w:rsid w:val="00107D63"/>
    <w:rsid w:val="001264F5"/>
    <w:rsid w:val="00140ACB"/>
    <w:rsid w:val="0015079F"/>
    <w:rsid w:val="0015346D"/>
    <w:rsid w:val="001565B9"/>
    <w:rsid w:val="001B0237"/>
    <w:rsid w:val="001B15B6"/>
    <w:rsid w:val="001E019E"/>
    <w:rsid w:val="001F6735"/>
    <w:rsid w:val="00203864"/>
    <w:rsid w:val="00211B8D"/>
    <w:rsid w:val="002279A9"/>
    <w:rsid w:val="00233890"/>
    <w:rsid w:val="002473A0"/>
    <w:rsid w:val="002530F0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B6F1F"/>
    <w:rsid w:val="002C6896"/>
    <w:rsid w:val="002F7433"/>
    <w:rsid w:val="0030437A"/>
    <w:rsid w:val="003045B7"/>
    <w:rsid w:val="003071F6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64140"/>
    <w:rsid w:val="004819DA"/>
    <w:rsid w:val="00485233"/>
    <w:rsid w:val="00492801"/>
    <w:rsid w:val="004A3E0A"/>
    <w:rsid w:val="004B7253"/>
    <w:rsid w:val="004C19C4"/>
    <w:rsid w:val="004D1910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63AED"/>
    <w:rsid w:val="00572B48"/>
    <w:rsid w:val="00574759"/>
    <w:rsid w:val="0057578E"/>
    <w:rsid w:val="005832AE"/>
    <w:rsid w:val="00591ADE"/>
    <w:rsid w:val="00592F09"/>
    <w:rsid w:val="00593E16"/>
    <w:rsid w:val="00596981"/>
    <w:rsid w:val="00597DD1"/>
    <w:rsid w:val="005A0DFA"/>
    <w:rsid w:val="005B4FF9"/>
    <w:rsid w:val="005B611D"/>
    <w:rsid w:val="005B7047"/>
    <w:rsid w:val="005C2F2C"/>
    <w:rsid w:val="005D65CB"/>
    <w:rsid w:val="005E637C"/>
    <w:rsid w:val="005F1564"/>
    <w:rsid w:val="005F3585"/>
    <w:rsid w:val="005F41DE"/>
    <w:rsid w:val="00610045"/>
    <w:rsid w:val="00616211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C30A4"/>
    <w:rsid w:val="006C63F4"/>
    <w:rsid w:val="006D5559"/>
    <w:rsid w:val="006D61DF"/>
    <w:rsid w:val="006E0BF0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7C3F"/>
    <w:rsid w:val="007905C9"/>
    <w:rsid w:val="00792094"/>
    <w:rsid w:val="007A119D"/>
    <w:rsid w:val="007B5071"/>
    <w:rsid w:val="007F0917"/>
    <w:rsid w:val="007F2C9A"/>
    <w:rsid w:val="00804D3F"/>
    <w:rsid w:val="00815CBA"/>
    <w:rsid w:val="00823389"/>
    <w:rsid w:val="008377A0"/>
    <w:rsid w:val="008444EA"/>
    <w:rsid w:val="00853914"/>
    <w:rsid w:val="00873AB1"/>
    <w:rsid w:val="00875EF9"/>
    <w:rsid w:val="00877BE2"/>
    <w:rsid w:val="008924C0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B2783"/>
    <w:rsid w:val="009B49A9"/>
    <w:rsid w:val="009B7D31"/>
    <w:rsid w:val="009D6783"/>
    <w:rsid w:val="009F60CC"/>
    <w:rsid w:val="00A02D71"/>
    <w:rsid w:val="00A22104"/>
    <w:rsid w:val="00A26926"/>
    <w:rsid w:val="00A27AF4"/>
    <w:rsid w:val="00A31DDF"/>
    <w:rsid w:val="00A474A7"/>
    <w:rsid w:val="00A50619"/>
    <w:rsid w:val="00A5092A"/>
    <w:rsid w:val="00A574F8"/>
    <w:rsid w:val="00A715E4"/>
    <w:rsid w:val="00A8462A"/>
    <w:rsid w:val="00A8789B"/>
    <w:rsid w:val="00AA2556"/>
    <w:rsid w:val="00AA548E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4D0D"/>
    <w:rsid w:val="00C15E1A"/>
    <w:rsid w:val="00C207AC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87"/>
    <w:rsid w:val="00C65397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7328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1590"/>
    <w:rsid w:val="00EA2D27"/>
    <w:rsid w:val="00EA337B"/>
    <w:rsid w:val="00EA3CD8"/>
    <w:rsid w:val="00EB4C6C"/>
    <w:rsid w:val="00EB6BEF"/>
    <w:rsid w:val="00EC0636"/>
    <w:rsid w:val="00ED67BB"/>
    <w:rsid w:val="00F01859"/>
    <w:rsid w:val="00F05305"/>
    <w:rsid w:val="00F22725"/>
    <w:rsid w:val="00F23AA0"/>
    <w:rsid w:val="00F275A7"/>
    <w:rsid w:val="00F5615C"/>
    <w:rsid w:val="00F61E2B"/>
    <w:rsid w:val="00F81D26"/>
    <w:rsid w:val="00F8344B"/>
    <w:rsid w:val="00F87294"/>
    <w:rsid w:val="00F87824"/>
    <w:rsid w:val="00F937FE"/>
    <w:rsid w:val="00FA412C"/>
    <w:rsid w:val="00FC2E4F"/>
    <w:rsid w:val="00FD7D3C"/>
    <w:rsid w:val="00FF0965"/>
    <w:rsid w:val="00FF38C1"/>
    <w:rsid w:val="00FF3CDE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2530F0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95A6AA4E-83AC-4349-AF09-4A70BF5719AD?procedure=60944&amp;backurl=L3Byb2NlZHVyZS9wcm90b2NvbC9lZGl0P3Byb2NlZHVyZUlkPTYwOTQ0JnR5cGU9RWxlY3Ryb25pY0F1Y3Rpb25SZXF1ZXN0RmluYWxQcm90b2NvbCZjbG9zZWRQYXJ0PTEmaWVmaXg9MTYyNDk2NTY2MTY5MA==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118</cp:revision>
  <cp:lastPrinted>2018-12-07T11:36:00Z</cp:lastPrinted>
  <dcterms:created xsi:type="dcterms:W3CDTF">2014-03-12T07:11:00Z</dcterms:created>
  <dcterms:modified xsi:type="dcterms:W3CDTF">2021-07-01T08:52:00Z</dcterms:modified>
</cp:coreProperties>
</file>