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748" w:rsidRPr="00D659B5" w:rsidRDefault="009258E0">
      <w:pPr>
        <w:ind w:firstLine="567"/>
        <w:jc w:val="center"/>
        <w:rPr>
          <w:sz w:val="20"/>
          <w:szCs w:val="20"/>
        </w:rPr>
      </w:pPr>
      <w:r w:rsidRPr="00D659B5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C1748" w:rsidRPr="00D659B5" w:rsidRDefault="009258E0">
      <w:pPr>
        <w:ind w:firstLine="567"/>
        <w:jc w:val="center"/>
        <w:rPr>
          <w:sz w:val="20"/>
          <w:szCs w:val="20"/>
        </w:rPr>
      </w:pPr>
      <w:r w:rsidRPr="00D659B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вмешательств на </w:t>
      </w:r>
      <w:proofErr w:type="spellStart"/>
      <w:r w:rsidRPr="00D659B5">
        <w:rPr>
          <w:rFonts w:eastAsia="Times New Roman"/>
          <w:b/>
          <w:bCs/>
          <w:sz w:val="20"/>
          <w:szCs w:val="20"/>
        </w:rPr>
        <w:t>нейро</w:t>
      </w:r>
      <w:proofErr w:type="spellEnd"/>
      <w:r w:rsidRPr="00D659B5">
        <w:rPr>
          <w:rFonts w:eastAsia="Times New Roman"/>
          <w:b/>
          <w:bCs/>
          <w:sz w:val="20"/>
          <w:szCs w:val="20"/>
        </w:rPr>
        <w:t xml:space="preserve"> сосудах и коронарных сосудах СПб ГБУЗ «Городская больница №40» во втором полугодие 2021 года" </w:t>
      </w:r>
    </w:p>
    <w:p w:rsidR="00EC1748" w:rsidRPr="00D659B5" w:rsidRDefault="009258E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659B5">
        <w:rPr>
          <w:rFonts w:eastAsia="Times New Roman"/>
          <w:b/>
          <w:bCs/>
          <w:sz w:val="20"/>
          <w:szCs w:val="20"/>
        </w:rPr>
        <w:t xml:space="preserve">(№ извещения 0172200000621000189) </w:t>
      </w:r>
    </w:p>
    <w:p w:rsidR="00EC1748" w:rsidRPr="00D659B5" w:rsidRDefault="00EC1748">
      <w:pPr>
        <w:ind w:firstLine="567"/>
        <w:jc w:val="center"/>
        <w:rPr>
          <w:sz w:val="20"/>
          <w:szCs w:val="20"/>
        </w:rPr>
      </w:pPr>
    </w:p>
    <w:p w:rsidR="00EC1748" w:rsidRPr="00D659B5" w:rsidRDefault="009258E0">
      <w:pPr>
        <w:ind w:firstLine="567"/>
        <w:jc w:val="right"/>
        <w:rPr>
          <w:sz w:val="20"/>
          <w:szCs w:val="20"/>
        </w:rPr>
      </w:pPr>
      <w:r w:rsidRPr="00D659B5">
        <w:rPr>
          <w:rFonts w:eastAsia="Times New Roman"/>
          <w:sz w:val="20"/>
          <w:szCs w:val="20"/>
        </w:rPr>
        <w:t>01.07.21 11:04:00 (</w:t>
      </w:r>
      <w:r w:rsidRPr="00D659B5">
        <w:rPr>
          <w:rFonts w:eastAsia="Times New Roman"/>
          <w:sz w:val="20"/>
          <w:szCs w:val="20"/>
          <w:lang w:val="en-US"/>
        </w:rPr>
        <w:t>MSK</w:t>
      </w:r>
      <w:r w:rsidRPr="00D659B5">
        <w:rPr>
          <w:rFonts w:eastAsia="Times New Roman"/>
          <w:sz w:val="20"/>
          <w:szCs w:val="20"/>
        </w:rPr>
        <w:t>+00:00)</w:t>
      </w:r>
    </w:p>
    <w:p w:rsidR="00EC1748" w:rsidRPr="00D659B5" w:rsidRDefault="00EC1748">
      <w:pPr>
        <w:ind w:firstLine="567"/>
        <w:rPr>
          <w:rFonts w:eastAsia="Times New Roman"/>
          <w:sz w:val="20"/>
          <w:szCs w:val="20"/>
        </w:rPr>
      </w:pPr>
    </w:p>
    <w:p w:rsidR="00EC1748" w:rsidRPr="00D659B5" w:rsidRDefault="00E628CE">
      <w:pPr>
        <w:rPr>
          <w:sz w:val="20"/>
          <w:szCs w:val="20"/>
        </w:rPr>
      </w:pPr>
      <w:r w:rsidRPr="00D659B5">
        <w:rPr>
          <w:rFonts w:eastAsia="Times New Roman"/>
          <w:sz w:val="20"/>
          <w:szCs w:val="20"/>
        </w:rPr>
        <w:t>Уполномоченный орган</w:t>
      </w:r>
      <w:r w:rsidR="009258E0" w:rsidRPr="00D659B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EC1748" w:rsidRPr="00D659B5" w:rsidRDefault="00EC1748">
      <w:pPr>
        <w:rPr>
          <w:rFonts w:eastAsia="Times New Roman"/>
          <w:sz w:val="20"/>
          <w:szCs w:val="20"/>
        </w:rPr>
      </w:pPr>
    </w:p>
    <w:p w:rsidR="00EC1748" w:rsidRPr="00D659B5" w:rsidRDefault="009258E0">
      <w:pPr>
        <w:rPr>
          <w:sz w:val="20"/>
          <w:szCs w:val="20"/>
        </w:rPr>
      </w:pPr>
      <w:r w:rsidRPr="00D659B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C1748" w:rsidRPr="00D659B5" w:rsidRDefault="00EC1748">
      <w:pPr>
        <w:rPr>
          <w:rFonts w:eastAsia="Times New Roman"/>
          <w:sz w:val="20"/>
          <w:szCs w:val="20"/>
        </w:rPr>
      </w:pPr>
    </w:p>
    <w:p w:rsidR="00EC1748" w:rsidRPr="00D659B5" w:rsidRDefault="009258E0" w:rsidP="00D659B5">
      <w:pPr>
        <w:jc w:val="both"/>
        <w:rPr>
          <w:b/>
          <w:sz w:val="20"/>
          <w:szCs w:val="20"/>
        </w:rPr>
      </w:pPr>
      <w:r w:rsidRPr="00D659B5">
        <w:rPr>
          <w:rFonts w:eastAsia="Times New Roman"/>
          <w:sz w:val="20"/>
          <w:szCs w:val="20"/>
        </w:rPr>
        <w:t xml:space="preserve">Наименование закупки: </w:t>
      </w:r>
      <w:r w:rsidRPr="00D659B5">
        <w:rPr>
          <w:rFonts w:eastAsia="Times New Roman"/>
          <w:b/>
          <w:sz w:val="20"/>
          <w:szCs w:val="20"/>
        </w:rPr>
        <w:t xml:space="preserve">Поставка медицинских изделий для вмешательств на </w:t>
      </w:r>
      <w:proofErr w:type="spellStart"/>
      <w:r w:rsidRPr="00D659B5">
        <w:rPr>
          <w:rFonts w:eastAsia="Times New Roman"/>
          <w:b/>
          <w:sz w:val="20"/>
          <w:szCs w:val="20"/>
        </w:rPr>
        <w:t>нейро</w:t>
      </w:r>
      <w:proofErr w:type="spellEnd"/>
      <w:r w:rsidRPr="00D659B5">
        <w:rPr>
          <w:rFonts w:eastAsia="Times New Roman"/>
          <w:b/>
          <w:sz w:val="20"/>
          <w:szCs w:val="20"/>
        </w:rPr>
        <w:t xml:space="preserve"> сосудах и коронарных сосудах СПб ГБУЗ «Городская больница №40» во втором полугодие 2021 года</w:t>
      </w:r>
    </w:p>
    <w:p w:rsidR="00EC1748" w:rsidRPr="00D659B5" w:rsidRDefault="00EC1748" w:rsidP="00D659B5">
      <w:pPr>
        <w:jc w:val="both"/>
        <w:rPr>
          <w:rFonts w:eastAsia="Times New Roman"/>
          <w:b/>
          <w:sz w:val="20"/>
          <w:szCs w:val="20"/>
        </w:rPr>
      </w:pPr>
    </w:p>
    <w:p w:rsidR="00EC1748" w:rsidRPr="00D659B5" w:rsidRDefault="009258E0" w:rsidP="00D659B5">
      <w:pPr>
        <w:jc w:val="both"/>
        <w:rPr>
          <w:b/>
          <w:sz w:val="20"/>
          <w:szCs w:val="20"/>
        </w:rPr>
      </w:pPr>
      <w:r w:rsidRPr="00D659B5">
        <w:rPr>
          <w:rFonts w:eastAsia="Times New Roman"/>
          <w:b/>
          <w:sz w:val="20"/>
          <w:szCs w:val="20"/>
        </w:rPr>
        <w:t>Начальная (максимальная) цена контракта: 10 775 803,17 руб.</w:t>
      </w:r>
    </w:p>
    <w:p w:rsidR="00EC1748" w:rsidRPr="00D659B5" w:rsidRDefault="00EC17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C1748" w:rsidRPr="00D659B5" w:rsidTr="00D659B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1748" w:rsidRPr="00D659B5" w:rsidRDefault="009258E0">
            <w:pPr>
              <w:pStyle w:val="af8"/>
              <w:rPr>
                <w:sz w:val="16"/>
                <w:szCs w:val="20"/>
              </w:rPr>
            </w:pPr>
            <w:proofErr w:type="spellStart"/>
            <w:r w:rsidRPr="00D659B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C1748" w:rsidRPr="00D659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C1748" w:rsidRPr="00D659B5" w:rsidRDefault="009258E0">
                  <w:pPr>
                    <w:jc w:val="both"/>
                    <w:rPr>
                      <w:sz w:val="16"/>
                      <w:szCs w:val="20"/>
                    </w:rPr>
                  </w:pPr>
                  <w:r w:rsidRPr="00D659B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659B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659B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659B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659B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659B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659B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659B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C1748" w:rsidRPr="00D659B5" w:rsidRDefault="009258E0">
                  <w:pPr>
                    <w:jc w:val="both"/>
                    <w:rPr>
                      <w:sz w:val="16"/>
                      <w:szCs w:val="20"/>
                    </w:rPr>
                  </w:pPr>
                  <w:r w:rsidRPr="00D659B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659B5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659B5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C1748" w:rsidRPr="00D659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C1748" w:rsidRPr="00D659B5" w:rsidRDefault="009258E0">
                  <w:pPr>
                    <w:jc w:val="both"/>
                    <w:rPr>
                      <w:sz w:val="16"/>
                      <w:szCs w:val="20"/>
                    </w:rPr>
                  </w:pPr>
                  <w:r w:rsidRPr="00D659B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C1748" w:rsidRPr="00D659B5" w:rsidRDefault="009258E0">
                  <w:pPr>
                    <w:jc w:val="both"/>
                    <w:rPr>
                      <w:sz w:val="16"/>
                      <w:szCs w:val="20"/>
                    </w:rPr>
                  </w:pPr>
                  <w:r w:rsidRPr="00D659B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C1748" w:rsidRPr="00D659B5" w:rsidRDefault="00EC174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C1748" w:rsidRPr="00D659B5" w:rsidTr="00D659B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1748" w:rsidRPr="00D659B5" w:rsidRDefault="009258E0">
            <w:pPr>
              <w:pStyle w:val="af8"/>
              <w:rPr>
                <w:sz w:val="16"/>
                <w:szCs w:val="20"/>
              </w:rPr>
            </w:pPr>
            <w:proofErr w:type="spellStart"/>
            <w:r w:rsidRPr="00D659B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C1748" w:rsidRPr="00D659B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C1748" w:rsidRPr="00D659B5" w:rsidRDefault="009258E0">
                  <w:pPr>
                    <w:jc w:val="both"/>
                    <w:rPr>
                      <w:sz w:val="16"/>
                      <w:szCs w:val="20"/>
                    </w:rPr>
                  </w:pPr>
                  <w:r w:rsidRPr="00D659B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C1748" w:rsidRPr="00D659B5" w:rsidRDefault="009258E0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D659B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C1748" w:rsidRPr="00D659B5" w:rsidRDefault="00EC174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C1748" w:rsidRPr="00D659B5" w:rsidTr="00D659B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1748" w:rsidRPr="00D659B5" w:rsidRDefault="009258E0">
            <w:pPr>
              <w:pStyle w:val="af8"/>
              <w:rPr>
                <w:sz w:val="16"/>
                <w:szCs w:val="20"/>
              </w:rPr>
            </w:pPr>
            <w:proofErr w:type="spellStart"/>
            <w:r w:rsidRPr="00D659B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C1748" w:rsidRPr="00D659B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C1748" w:rsidRPr="00D659B5" w:rsidRDefault="009258E0">
                  <w:pPr>
                    <w:rPr>
                      <w:sz w:val="16"/>
                      <w:szCs w:val="20"/>
                    </w:rPr>
                  </w:pPr>
                  <w:r w:rsidRPr="00D659B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C1748" w:rsidRPr="00D659B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C1748" w:rsidRPr="00D659B5" w:rsidRDefault="009258E0">
                  <w:pPr>
                    <w:rPr>
                      <w:sz w:val="16"/>
                      <w:szCs w:val="20"/>
                    </w:rPr>
                  </w:pPr>
                  <w:r w:rsidRPr="00D659B5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</w:t>
                  </w:r>
                </w:p>
                <w:p w:rsidR="00EC1748" w:rsidRPr="00D659B5" w:rsidRDefault="009258E0">
                  <w:pPr>
                    <w:rPr>
                      <w:sz w:val="16"/>
                      <w:szCs w:val="20"/>
                    </w:rPr>
                  </w:pPr>
                  <w:r w:rsidRPr="00D659B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659B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659B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659B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659B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659B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659B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659B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C1748" w:rsidRPr="00D659B5" w:rsidRDefault="00EC1748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C1748" w:rsidRPr="00D659B5" w:rsidRDefault="00EC1748">
      <w:pPr>
        <w:rPr>
          <w:rFonts w:eastAsia="Times New Roman"/>
          <w:sz w:val="20"/>
          <w:szCs w:val="20"/>
        </w:rPr>
      </w:pPr>
    </w:p>
    <w:p w:rsidR="00EC1748" w:rsidRPr="00D659B5" w:rsidRDefault="009258E0">
      <w:pPr>
        <w:rPr>
          <w:sz w:val="20"/>
          <w:szCs w:val="20"/>
        </w:rPr>
      </w:pPr>
      <w:r w:rsidRPr="00D659B5">
        <w:rPr>
          <w:rFonts w:eastAsia="Times New Roman"/>
          <w:sz w:val="20"/>
          <w:szCs w:val="20"/>
        </w:rPr>
        <w:t>На заседан</w:t>
      </w:r>
      <w:proofErr w:type="gramStart"/>
      <w:r w:rsidRPr="00D659B5">
        <w:rPr>
          <w:rFonts w:eastAsia="Times New Roman"/>
          <w:sz w:val="20"/>
          <w:szCs w:val="20"/>
        </w:rPr>
        <w:t>ии ау</w:t>
      </w:r>
      <w:proofErr w:type="gramEnd"/>
      <w:r w:rsidRPr="00D659B5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C1748" w:rsidRPr="00D659B5">
        <w:tc>
          <w:tcPr>
            <w:tcW w:w="4960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C1748" w:rsidRPr="00D659B5">
        <w:tc>
          <w:tcPr>
            <w:tcW w:w="4960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r w:rsidRPr="00D659B5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EC1748" w:rsidRPr="00D659B5">
        <w:tc>
          <w:tcPr>
            <w:tcW w:w="4960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C1748" w:rsidRPr="00D659B5">
        <w:tc>
          <w:tcPr>
            <w:tcW w:w="4960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C1748" w:rsidRPr="00D659B5">
        <w:tc>
          <w:tcPr>
            <w:tcW w:w="4960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C1748" w:rsidRPr="00D659B5">
        <w:tc>
          <w:tcPr>
            <w:tcW w:w="4960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r w:rsidRPr="00D659B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EC1748" w:rsidRPr="00D659B5" w:rsidRDefault="00EC1748">
      <w:pPr>
        <w:rPr>
          <w:rFonts w:eastAsia="Times New Roman"/>
          <w:sz w:val="20"/>
          <w:szCs w:val="20"/>
        </w:rPr>
      </w:pPr>
    </w:p>
    <w:p w:rsidR="00EC1748" w:rsidRPr="00D659B5" w:rsidRDefault="009258E0">
      <w:pPr>
        <w:jc w:val="both"/>
        <w:rPr>
          <w:sz w:val="20"/>
          <w:szCs w:val="20"/>
        </w:rPr>
      </w:pPr>
      <w:r w:rsidRPr="00D659B5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C1748" w:rsidRPr="00D659B5" w:rsidRDefault="00EC174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2551"/>
        <w:gridCol w:w="3827"/>
        <w:gridCol w:w="1410"/>
      </w:tblGrid>
      <w:tr w:rsidR="00EC1748" w:rsidRPr="00D659B5" w:rsidTr="00E628C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C1748" w:rsidRPr="00D659B5" w:rsidRDefault="009258E0">
            <w:pPr>
              <w:rPr>
                <w:sz w:val="20"/>
                <w:szCs w:val="20"/>
              </w:rPr>
            </w:pPr>
            <w:r w:rsidRPr="00D659B5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D659B5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D659B5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C1748" w:rsidRPr="00D659B5" w:rsidTr="00E628CE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b/>
                <w:sz w:val="18"/>
                <w:szCs w:val="20"/>
              </w:rPr>
            </w:pPr>
            <w:r w:rsidRPr="00D659B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b/>
                <w:sz w:val="18"/>
                <w:szCs w:val="20"/>
              </w:rPr>
            </w:pPr>
            <w:r w:rsidRPr="00D659B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b/>
                <w:sz w:val="18"/>
                <w:szCs w:val="20"/>
              </w:rPr>
            </w:pPr>
            <w:r w:rsidRPr="00D659B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b/>
                <w:sz w:val="18"/>
                <w:szCs w:val="20"/>
              </w:rPr>
            </w:pPr>
            <w:r w:rsidRPr="00D659B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C1748" w:rsidRPr="00D659B5" w:rsidTr="00E628CE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pStyle w:val="af8"/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  <w:lang w:val="en-US"/>
              </w:rPr>
              <w:t>EA-101743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ОБЩЕСТВО С ОГРАНИЧЕННОЙ ОТВЕТСТВЕННОСТЬЮ "МЕДПРОФТОРГ" / 6950224063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C1748" w:rsidRPr="00D659B5" w:rsidRDefault="00EC174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410"/>
        <w:gridCol w:w="2969"/>
      </w:tblGrid>
      <w:tr w:rsidR="00EC1748" w:rsidRPr="00D659B5" w:rsidTr="00E628CE">
        <w:tc>
          <w:tcPr>
            <w:tcW w:w="9915" w:type="dxa"/>
            <w:gridSpan w:val="4"/>
            <w:shd w:val="clear" w:color="auto" w:fill="auto"/>
          </w:tcPr>
          <w:p w:rsidR="00EC1748" w:rsidRPr="00D659B5" w:rsidRDefault="009258E0">
            <w:pPr>
              <w:ind w:left="-45"/>
              <w:rPr>
                <w:sz w:val="20"/>
                <w:szCs w:val="20"/>
              </w:rPr>
            </w:pPr>
            <w:r w:rsidRPr="00D659B5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C1748" w:rsidRPr="00D659B5" w:rsidTr="00E628C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59B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59B5">
              <w:rPr>
                <w:b/>
                <w:sz w:val="18"/>
                <w:szCs w:val="20"/>
              </w:rPr>
              <w:t>Наименование / ИНН</w:t>
            </w:r>
          </w:p>
          <w:p w:rsidR="00EC1748" w:rsidRPr="00D659B5" w:rsidRDefault="009258E0" w:rsidP="00D659B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59B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59B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659B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C1748" w:rsidRPr="00D659B5" w:rsidTr="00E628C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  <w:lang w:val="en-US"/>
              </w:rPr>
              <w:t>EA-101743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ОБЩЕСТВО С ОГРАНИЧЕННОЙ ОТВЕТСТВЕННОСТЬЮ "МЕДПРОФТОРГ" / 6950224063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proofErr w:type="spellStart"/>
            <w:r w:rsidRPr="00D659B5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D659B5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D659B5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1748" w:rsidRPr="00D659B5" w:rsidTr="00E628C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  <w:lang w:val="en-US"/>
              </w:rPr>
              <w:lastRenderedPageBreak/>
              <w:t>EA-101743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ОБЩЕСТВО С ОГРАНИЧЕННОЙ ОТВЕТСТВЕННОСТЬЮ "МЕДПРОФТОРГ" / 6950224063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proofErr w:type="spellStart"/>
            <w:r w:rsidRPr="00D659B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659B5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1748" w:rsidRPr="00D659B5" w:rsidTr="00E628C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  <w:lang w:val="en-US"/>
              </w:rPr>
              <w:t>EA-101743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ОБЩЕСТВО С ОГРАНИЧЕННОЙ ОТВЕТСТВЕННОСТЬЮ "МЕДПРОФТОРГ" / 6950224063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1748" w:rsidRPr="00D659B5" w:rsidTr="00E628C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  <w:lang w:val="en-US"/>
              </w:rPr>
              <w:t>EA-101743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ОБЩЕСТВО С ОГРАНИЧЕННОЙ ОТВЕТСТВЕННОСТЬЮ "МЕДПРОФТОРГ" / 6950224063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proofErr w:type="spellStart"/>
            <w:r w:rsidRPr="00D659B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659B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659B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1748" w:rsidRPr="00D659B5" w:rsidTr="00E628C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  <w:lang w:val="en-US"/>
              </w:rPr>
              <w:t>EA-101743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ОБЩЕСТВО С ОГРАНИЧЕННОЙ ОТВЕТСТВЕННОСТЬЮ "МЕДПРОФТОРГ" / 6950224063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proofErr w:type="spellStart"/>
            <w:r w:rsidRPr="00D659B5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D659B5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D659B5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748" w:rsidRPr="00D659B5" w:rsidRDefault="009258E0" w:rsidP="00D659B5">
            <w:pPr>
              <w:jc w:val="center"/>
              <w:rPr>
                <w:sz w:val="18"/>
                <w:szCs w:val="20"/>
              </w:rPr>
            </w:pPr>
            <w:r w:rsidRPr="00D659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C1748" w:rsidRPr="00D659B5" w:rsidRDefault="00EC1748">
      <w:pPr>
        <w:jc w:val="both"/>
        <w:rPr>
          <w:sz w:val="20"/>
          <w:szCs w:val="20"/>
        </w:rPr>
      </w:pPr>
    </w:p>
    <w:p w:rsidR="00EC1748" w:rsidRPr="00D659B5" w:rsidRDefault="009258E0">
      <w:pPr>
        <w:jc w:val="both"/>
        <w:rPr>
          <w:sz w:val="20"/>
          <w:szCs w:val="20"/>
        </w:rPr>
      </w:pPr>
      <w:r w:rsidRPr="00D659B5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C1748" w:rsidRPr="00D659B5" w:rsidRDefault="00EC1748">
      <w:pPr>
        <w:jc w:val="both"/>
        <w:rPr>
          <w:sz w:val="20"/>
          <w:szCs w:val="20"/>
        </w:rPr>
      </w:pPr>
    </w:p>
    <w:p w:rsidR="00EC1748" w:rsidRPr="00D659B5" w:rsidRDefault="009258E0">
      <w:pPr>
        <w:jc w:val="both"/>
        <w:rPr>
          <w:sz w:val="20"/>
          <w:szCs w:val="20"/>
        </w:rPr>
      </w:pPr>
      <w:r w:rsidRPr="00D659B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C1748" w:rsidRPr="00D659B5" w:rsidRDefault="00EC1748">
      <w:pPr>
        <w:jc w:val="both"/>
        <w:rPr>
          <w:sz w:val="20"/>
          <w:szCs w:val="20"/>
        </w:rPr>
      </w:pPr>
    </w:p>
    <w:p w:rsidR="00E628CE" w:rsidRPr="00D659B5" w:rsidRDefault="009258E0" w:rsidP="00D659B5">
      <w:pPr>
        <w:jc w:val="both"/>
        <w:rPr>
          <w:rFonts w:eastAsia="Times New Roman"/>
          <w:b/>
          <w:sz w:val="20"/>
          <w:szCs w:val="20"/>
        </w:rPr>
      </w:pPr>
      <w:proofErr w:type="gramStart"/>
      <w:r w:rsidRPr="00D659B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659B5">
        <w:rPr>
          <w:rFonts w:eastAsia="Times New Roman"/>
          <w:b/>
          <w:sz w:val="20"/>
          <w:szCs w:val="20"/>
        </w:rPr>
        <w:t>ОБЩЕСТВО С ОГРАНИЧЕННОЙ ОТВЕТСТВЕННОСТЬЮ "МЕДПРОФТОРГ"</w:t>
      </w:r>
      <w:r w:rsidR="00E628CE" w:rsidRPr="00D659B5">
        <w:rPr>
          <w:rFonts w:eastAsia="Times New Roman"/>
          <w:b/>
          <w:sz w:val="20"/>
          <w:szCs w:val="20"/>
        </w:rPr>
        <w:t>, цена контракта 10 775 803,17 руб.</w:t>
      </w:r>
      <w:proofErr w:type="gramEnd"/>
    </w:p>
    <w:p w:rsidR="00EC1748" w:rsidRPr="00D659B5" w:rsidRDefault="009258E0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 w:rsidRPr="00D659B5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C1748" w:rsidRPr="00D659B5" w:rsidRDefault="00EC1748">
      <w:pPr>
        <w:rPr>
          <w:rFonts w:eastAsia="Times New Roman"/>
          <w:sz w:val="20"/>
          <w:szCs w:val="20"/>
        </w:rPr>
      </w:pPr>
    </w:p>
    <w:p w:rsidR="00EC1748" w:rsidRPr="00D659B5" w:rsidRDefault="009258E0">
      <w:pPr>
        <w:rPr>
          <w:rFonts w:eastAsia="Times New Roman"/>
          <w:sz w:val="20"/>
          <w:szCs w:val="20"/>
        </w:rPr>
      </w:pPr>
      <w:r w:rsidRPr="00D659B5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C1748" w:rsidRPr="00D659B5" w:rsidRDefault="00EC1748">
      <w:pPr>
        <w:rPr>
          <w:rFonts w:eastAsia="Times New Roman"/>
          <w:sz w:val="20"/>
          <w:szCs w:val="20"/>
        </w:rPr>
      </w:pPr>
    </w:p>
    <w:p w:rsidR="00EC1748" w:rsidRPr="00D659B5" w:rsidRDefault="00EC1748">
      <w:pPr>
        <w:rPr>
          <w:rFonts w:eastAsia="Times New Roman"/>
          <w:sz w:val="20"/>
          <w:szCs w:val="20"/>
        </w:rPr>
      </w:pPr>
    </w:p>
    <w:p w:rsidR="00EC1748" w:rsidRPr="00D659B5" w:rsidRDefault="009258E0">
      <w:pPr>
        <w:rPr>
          <w:sz w:val="20"/>
          <w:szCs w:val="20"/>
        </w:rPr>
      </w:pPr>
      <w:proofErr w:type="spellStart"/>
      <w:r w:rsidRPr="00D659B5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D659B5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C1748" w:rsidRPr="00D659B5" w:rsidRDefault="00EC17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C1748" w:rsidRPr="00D659B5">
        <w:tc>
          <w:tcPr>
            <w:tcW w:w="3307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748" w:rsidRPr="00D659B5" w:rsidRDefault="00EC1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C1748" w:rsidRPr="00D659B5">
        <w:tc>
          <w:tcPr>
            <w:tcW w:w="3307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748" w:rsidRPr="00D659B5" w:rsidRDefault="00EC1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r w:rsidRPr="00D659B5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EC1748" w:rsidRPr="00D659B5">
        <w:tc>
          <w:tcPr>
            <w:tcW w:w="3307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748" w:rsidRPr="00D659B5" w:rsidRDefault="00EC1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C1748" w:rsidRPr="00D659B5">
        <w:tc>
          <w:tcPr>
            <w:tcW w:w="3307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748" w:rsidRPr="00D659B5" w:rsidRDefault="00EC1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C1748" w:rsidRPr="00D659B5">
        <w:tc>
          <w:tcPr>
            <w:tcW w:w="3307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748" w:rsidRPr="00D659B5" w:rsidRDefault="00EC1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C1748" w:rsidRPr="00D659B5">
        <w:tc>
          <w:tcPr>
            <w:tcW w:w="3307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r w:rsidRPr="00D659B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C1748" w:rsidRPr="00D659B5" w:rsidRDefault="00EC17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748" w:rsidRPr="00D659B5" w:rsidRDefault="009258E0">
            <w:pPr>
              <w:pStyle w:val="af8"/>
              <w:rPr>
                <w:sz w:val="20"/>
                <w:szCs w:val="20"/>
              </w:rPr>
            </w:pPr>
            <w:proofErr w:type="spellStart"/>
            <w:r w:rsidRPr="00D659B5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9B5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D659B5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9258E0" w:rsidRPr="00D659B5" w:rsidRDefault="009258E0">
      <w:pPr>
        <w:rPr>
          <w:sz w:val="20"/>
          <w:szCs w:val="20"/>
        </w:rPr>
      </w:pPr>
    </w:p>
    <w:sectPr w:rsidR="009258E0" w:rsidRPr="00D659B5" w:rsidSect="00D659B5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8E0" w:rsidRDefault="009258E0">
      <w:r>
        <w:separator/>
      </w:r>
    </w:p>
  </w:endnote>
  <w:endnote w:type="continuationSeparator" w:id="0">
    <w:p w:rsidR="009258E0" w:rsidRDefault="00925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748" w:rsidRDefault="00EC1748">
    <w:pPr>
      <w:jc w:val="both"/>
    </w:pPr>
  </w:p>
  <w:p w:rsidR="00EC1748" w:rsidRDefault="00EC1748">
    <w:pPr>
      <w:pStyle w:val="afd"/>
    </w:pPr>
  </w:p>
  <w:p w:rsidR="00EC1748" w:rsidRDefault="00EC174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8E0" w:rsidRDefault="009258E0"/>
  </w:footnote>
  <w:footnote w:type="continuationSeparator" w:id="0">
    <w:p w:rsidR="009258E0" w:rsidRDefault="009258E0">
      <w:r>
        <w:continuationSeparator/>
      </w:r>
    </w:p>
  </w:footnote>
  <w:footnote w:id="1">
    <w:p w:rsidR="00EC1748" w:rsidRDefault="009258E0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748"/>
    <w:rsid w:val="009258E0"/>
    <w:rsid w:val="00AC7608"/>
    <w:rsid w:val="00D659B5"/>
    <w:rsid w:val="00E628CE"/>
    <w:rsid w:val="00EC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JgWd9BcL8NFyxHV6uNH6AOyZt1fObt0UZHA3b5asRcs=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VeoFvDiqzfhpiUW6PRzvkb+SV8+eaaBLV3G/y9EAxwA=</DigestValue>
    </Reference>
  </SignedInfo>
  <SignatureValue>zYr+GvKK2cry/b8fvHclNbbIiQuDemQ/smSJKkCdBNHeRtggrxiwqij096m9ndNn
QtUbVzKAlH/ennuapAv/Ig==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lnJjkHmAjGJbo2gv8IoR1R2BQZ8=</DigestValue>
      </Reference>
      <Reference URI="/word/endnotes.xml?ContentType=application/vnd.openxmlformats-officedocument.wordprocessingml.endnotes+xml">
        <DigestMethod Algorithm="http://www.w3.org/2000/09/xmldsig#sha1"/>
        <DigestValue>NoxtaO+EusTExW+YTqFOMdRuqtc=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QCOvVhWKt9j4a1zC9rS6uFLUx0A=</DigestValue>
      </Reference>
      <Reference URI="/word/footnotes.xml?ContentType=application/vnd.openxmlformats-officedocument.wordprocessingml.footnotes+xml">
        <DigestMethod Algorithm="http://www.w3.org/2000/09/xmldsig#sha1"/>
        <DigestValue>PPcvWNbrjS0vuAB6V23Qf5p7xQw=</DigestValue>
      </Reference>
      <Reference URI="/word/settings.xml?ContentType=application/vnd.openxmlformats-officedocument.wordprocessingml.settings+xml">
        <DigestMethod Algorithm="http://www.w3.org/2000/09/xmldsig#sha1"/>
        <DigestValue>kfOeMwKe0XXuPH+hR6umd6jT9fw=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2021-07-01T08:35:42Z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2021-07-01T08:35:42Z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5ZawQscb2fCXd0riGNY6mI+9L7FpztLTir/BbY23b4A=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AjL9T7jR/ZsORFfR0FI3iDya/oAGQt+3xtFYQWm5JLY=</DigestValue>
    </Reference>
  </SignedInfo>
  <SignatureValue>IDmsUO3bvZsuEp53U3CFNr25hx76KMNXz3Tf3Ng1qMM0bFXKiNxkAuxFPnIDOOio
4ZBr6h3CfR/xTYKkIJf8VA==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lnJjkHmAjGJbo2gv8IoR1R2BQZ8=</DigestValue>
      </Reference>
      <Reference URI="/word/endnotes.xml?ContentType=application/vnd.openxmlformats-officedocument.wordprocessingml.endnotes+xml">
        <DigestMethod Algorithm="http://www.w3.org/2000/09/xmldsig#sha1"/>
        <DigestValue>NoxtaO+EusTExW+YTqFOMdRuqtc=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QCOvVhWKt9j4a1zC9rS6uFLUx0A=</DigestValue>
      </Reference>
      <Reference URI="/word/footnotes.xml?ContentType=application/vnd.openxmlformats-officedocument.wordprocessingml.footnotes+xml">
        <DigestMethod Algorithm="http://www.w3.org/2000/09/xmldsig#sha1"/>
        <DigestValue>PPcvWNbrjS0vuAB6V23Qf5p7xQw=</DigestValue>
      </Reference>
      <Reference URI="/word/settings.xml?ContentType=application/vnd.openxmlformats-officedocument.wordprocessingml.settings+xml">
        <DigestMethod Algorithm="http://www.w3.org/2000/09/xmldsig#sha1"/>
        <DigestValue>kfOeMwKe0XXuPH+hR6umd6jT9fw=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2021-07-01T09:01:09Z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2021-07-01T09:01:09Z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OB7SNOa24zspojNT7d2RyaH8OOkmwJ1w7Z1rQFqltU8=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dIL0AUQM7meWMhfQLjlWhkCODoxlmThZbSMrbCAk8aI=</DigestValue>
    </Reference>
  </SignedInfo>
  <SignatureValue>M2YbPo3aRi/oIqa/F5S2GJDPYdzDz2hkfi5znFUZ1IldZ1Etijw3qZcFJ1R6Z6ka
IePCXnYWgFb1EtyqvD4V9g==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lnJjkHmAjGJbo2gv8IoR1R2BQZ8=</DigestValue>
      </Reference>
      <Reference URI="/word/endnotes.xml?ContentType=application/vnd.openxmlformats-officedocument.wordprocessingml.endnotes+xml">
        <DigestMethod Algorithm="http://www.w3.org/2000/09/xmldsig#sha1"/>
        <DigestValue>NoxtaO+EusTExW+YTqFOMdRuqtc=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QCOvVhWKt9j4a1zC9rS6uFLUx0A=</DigestValue>
      </Reference>
      <Reference URI="/word/footnotes.xml?ContentType=application/vnd.openxmlformats-officedocument.wordprocessingml.footnotes+xml">
        <DigestMethod Algorithm="http://www.w3.org/2000/09/xmldsig#sha1"/>
        <DigestValue>PPcvWNbrjS0vuAB6V23Qf5p7xQw=</DigestValue>
      </Reference>
      <Reference URI="/word/settings.xml?ContentType=application/vnd.openxmlformats-officedocument.wordprocessingml.settings+xml">
        <DigestMethod Algorithm="http://www.w3.org/2000/09/xmldsig#sha1"/>
        <DigestValue>kfOeMwKe0XXuPH+hR6umd6jT9fw=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2021-07-01T09:12:30Z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2021-07-01T09:12:30Z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rrzscj5FGaQ5FmcOzuHDt5e5NB5pK2aTfPr0Mh40btk=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ZxoNZ7SAtgjIskxwEuNDI8Lqup+HPoP9gv8bafCV8z0=</DigestValue>
    </Reference>
  </SignedInfo>
  <SignatureValue>xq4IuIotI1JF4Z0CGFok6+gpsoihkeDyvvdk6VEBLQQmQdoFfCRBb0tlVg/mhVKw
Jy2iPWYU/I77KSUwD1ZGQw==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lnJjkHmAjGJbo2gv8IoR1R2BQZ8=</DigestValue>
      </Reference>
      <Reference URI="/word/endnotes.xml?ContentType=application/vnd.openxmlformats-officedocument.wordprocessingml.endnotes+xml">
        <DigestMethod Algorithm="http://www.w3.org/2000/09/xmldsig#sha1"/>
        <DigestValue>NoxtaO+EusTExW+YTqFOMdRuqtc=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QCOvVhWKt9j4a1zC9rS6uFLUx0A=</DigestValue>
      </Reference>
      <Reference URI="/word/footnotes.xml?ContentType=application/vnd.openxmlformats-officedocument.wordprocessingml.footnotes+xml">
        <DigestMethod Algorithm="http://www.w3.org/2000/09/xmldsig#sha1"/>
        <DigestValue>PPcvWNbrjS0vuAB6V23Qf5p7xQw=</DigestValue>
      </Reference>
      <Reference URI="/word/settings.xml?ContentType=application/vnd.openxmlformats-officedocument.wordprocessingml.settings+xml">
        <DigestMethod Algorithm="http://www.w3.org/2000/09/xmldsig#sha1"/>
        <DigestValue>kfOeMwKe0XXuPH+hR6umd6jT9fw=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2021-07-01T09:17:06Z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2021-07-01T09:17:06Z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2021-07-01T08:27:00Z</cp:lastPrinted>
  <dcterms:created xsi:type="dcterms:W3CDTF">2021-07-01T08:27:00Z</dcterms:created>
  <dcterms:modified xsi:type="dcterms:W3CDTF">2021-07-01T08:27:00Z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