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  <w:lang w:val="en-US"/>
        </w:rPr>
        <w:t>2924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повязок для ран"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09-05/27269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повязок для ран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212463002376646320100100230013250244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180 536,23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EA-102278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ВАХРУШЕВА НАТАЛЬЯ ВЛАДИМИРОВНА.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15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5"/>
        <w:gridCol w:w="7459"/>
      </w:tblGrid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EA-102278</w:t>
            </w:r>
          </w:p>
        </w:tc>
        <w:tc>
          <w:tcPr>
            <w:tcW w:w="74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490</Words>
  <Characters>3643</Characters>
  <CharactersWithSpaces>4068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2021-07-01T16:52:11Z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