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03.4-4/3785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(Перчаток хирургических из латекса гевеи, неопудренных)"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0744200000221004220)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номер </w:t>
      </w:r>
      <w:r>
        <w:rPr>
          <w:rFonts w:eastAsia="Times New Roman"/>
          <w:b/>
          <w:bCs/>
          <w:strike/>
          <w:sz w:val="20"/>
          <w:szCs w:val="20"/>
          <w:lang w:val="ru-RU"/>
        </w:rPr>
        <w:t>09</w:t>
      </w:r>
      <w:r>
        <w:rPr>
          <w:rFonts w:eastAsia="Times New Roman"/>
          <w:b/>
          <w:bCs/>
          <w:strike w:val="false"/>
          <w:dstrike w:val="false"/>
          <w:sz w:val="20"/>
          <w:szCs w:val="20"/>
          <w:lang w:val="ru-RU"/>
        </w:rPr>
        <w:t>05/27495)</w:t>
      </w:r>
    </w:p>
    <w:p>
      <w:pPr>
        <w:pStyle w:val="Normal"/>
        <w:ind w:firstLine="567"/>
        <w:jc w:val="righ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06.07.2021 </w:t>
      </w:r>
      <w:r>
        <w:rPr>
          <w:sz w:val="20"/>
          <w:szCs w:val="20"/>
          <w:lang w:val="ru-RU"/>
        </w:rPr>
        <w:t>г.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(Перчаток хирургических из латекса гевеи, неопудренных)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212462904067946320100100340012219244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704 074,80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43.19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6"/>
        <w:gridCol w:w="3421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EA-102594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EA-102531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 / 2540221551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432 959,26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EA-102291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 / 7701515628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436 479,63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EA-102560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 / 7743342046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592 959,26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EA-102521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 / 5408291034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596 479,63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EA-102607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БОЮР АНДРЕЙ СТАНИСЛАВОВИЧ / 503410225423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644 228,47 руб.</w:t>
            </w:r>
          </w:p>
        </w:tc>
      </w:tr>
    </w:tbl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3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БОЮР АНДРЕЙ СТАНИСЛАВОВИЧ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БОЮР АНДРЕЙ СТАНИСЛАВОВИЧ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БОЮР АНДРЕЙ СТАНИСЛАВОВИЧ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БОЮР АНДРЕЙ СТАНИСЛАВОВИЧ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БОЮР АНДРЕЙ СТАНИСЛАВОВИЧ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3</Pages>
  <Words>689</Words>
  <Characters>5860</Characters>
  <CharactersWithSpaces>6304</CharactersWithSpaces>
  <Paragraphs>250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2021-07-06T16:08:14Z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