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№03.4-4/</w:t>
      </w:r>
      <w:r>
        <w:rPr>
          <w:rFonts w:eastAsia="Times New Roman"/>
          <w:b/>
          <w:bCs/>
          <w:sz w:val="20"/>
          <w:szCs w:val="20"/>
        </w:rPr>
        <w:t>3789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говядины"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0744200000221004205)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№09-05/27678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               </w:t>
      </w:r>
      <w:r>
        <w:rPr>
          <w:rFonts w:eastAsia="Times New Roman"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 .07.21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площадь,</w:t>
      </w:r>
      <w:r>
        <w:rPr>
          <w:rFonts w:eastAsia="Times New Roman"/>
          <w:sz w:val="20"/>
          <w:szCs w:val="20"/>
          <w:lang w:val="en-US"/>
        </w:rPr>
        <w:t xml:space="preserve">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говядины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212462200382246220100100440011011244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237 961,80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Караулова Кристина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204 382,00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205 572,60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EA-102919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234 360,00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236 768,40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Караулова Кристина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Караулова Кристина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Караулова Кристина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EA-102919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Караулова Кристина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Караулова Кристина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596</Words>
  <Characters>4886</Characters>
  <CharactersWithSpaces>5426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2021-07-06T17:23:40Z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