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03.4-4/3804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сценической обуви"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0744200000221004424)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09-05/27055)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07.07.21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КУЛЬТУРЫ "МЕДВЕНСКИЙ РАЙОННЫЙ ДОМ КУЛЬТУРЫ"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сценической обуви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213461500548046150100100110011520244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44 521,88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Комендантов Юрий Аркадьевич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Полякова Наталья Валериевна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Мартынова Татьяна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Лысенко Татьяна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ЛАСКИНА ТАТЬЯНА СЕРГЕЕВНА / 434700013700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ЛАСКИНА ТАТЬЯНА СЕРГЕЕВНА / 434700013700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ЛАСКИНА ТАТЬЯНА СЕРГЕЕВНА / 434700013700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ЛАСКИНА ТАТЬЯНА СЕРГЕЕВНА / 434700013700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Комендантов Юрий Аркадьевич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ЛАСКИНА ТАТЬЯНА СЕРГЕЕВНА / 434700013700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Полякова Наталья Валериевна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ЛАСКИНА ТАТЬЯНА СЕРГЕЕВНА / 434700013700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Мартынова Татьяна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ЛАСКИНА ТАТЬЯНА СЕРГЕЕВНА / 434700013700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Татьяна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EA-102896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ЛАСКИНА ТАТЬЯНА СЕРГЕЕВНА / 434700013700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Комендантов Юрий Аркадьевич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Полякова Наталья Валериевна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Мартынова Татьяна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Лысенко Татьяна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LibreOffice/7.0.1.2$Windows_x86 LibreOffice_project/7cbcfc562f6eb6708b5ff7d7397325de9e764452</Application>
  <Pages>2</Pages>
  <Words>412</Words>
  <Characters>3170</Characters>
  <CharactersWithSpaces>3477</CharactersWithSpaces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2021-07-07T17:10:50Z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