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3811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(чай) для нужд ОБУССОКО "Обоянский интернат""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.07.2021</w:t>
      </w:r>
      <w:r>
        <w:rPr>
          <w:rFonts w:eastAsia="Times New Roman"/>
          <w:sz w:val="20"/>
          <w:szCs w:val="20"/>
          <w:lang w:val="ru-RU"/>
        </w:rPr>
        <w:t>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"ОБОЯНСКИЙ ДОМ-ИНТЕРНАТ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(чай) для нужд ОБУССОКО "Обоянский интернат"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212461600207346160100100160011083244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12 768,00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31.36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Клевцова Людмила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Косинова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Грибакина Елена Евгеньевеа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Чернецкая Раиса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Демина Наталья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EA-103317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10 040,74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EA-102766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10 526,00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8 763,94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EA-103159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8 827,78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657</Words>
  <Characters>5308</Characters>
  <CharactersWithSpaces>5728</CharactersWithSpaces>
  <Paragraphs>241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2021-07-08T09:24:11Z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