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(химических реактивов)"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№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/>
        </w:rPr>
        <w:t>03.1-4/</w:t>
      </w:r>
      <w:r>
        <w:rPr>
          <w:rFonts w:eastAsia="Times New Roman"/>
          <w:b/>
          <w:bCs/>
          <w:sz w:val="20"/>
          <w:szCs w:val="20"/>
          <w:lang w:val="ru-RU"/>
        </w:rPr>
        <w:t>3075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№09-05/27680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08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июля 2021 г.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(химических реактивов)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212462901942046320100100570172120244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16 007,58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Жанна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EA-103434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EA-103434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EA-103434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Жанна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EA-103434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EA-103434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bidi w:val="0"/>
        <w:jc w:val="both"/>
        <w:rPr>
          <w:sz w:val="20"/>
          <w:szCs w:val="20"/>
          <w:lang w:val="en-US"/>
        </w:rPr>
      </w:pPr>
      <w:r>
        <w:rPr>
          <w:rFonts w:eastAsia="Times New Roman"/>
          <w:b w:val="false"/>
          <w:sz w:val="20"/>
          <w:szCs w:val="20"/>
          <w:lang w:val="ru-RU"/>
        </w:rPr>
        <w:t>Заявка с идентификационным номером: ЕА- 103434  не содержит предложения 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/>
          <w:b w:val="false"/>
          <w:sz w:val="20"/>
          <w:szCs w:val="20"/>
        </w:rPr>
        <w:t xml:space="preserve"> </w:t>
      </w:r>
      <w:r>
        <w:rPr>
          <w:rFonts w:eastAsia="Times New Roman" w:ascii="Arial" w:hAnsi="Arial"/>
          <w:b w:val="false"/>
          <w:sz w:val="20"/>
          <w:szCs w:val="20"/>
        </w:rPr>
        <w:t xml:space="preserve"> </w:t>
      </w:r>
    </w:p>
    <w:p>
      <w:pPr>
        <w:pStyle w:val="Normal"/>
        <w:bidi w:val="0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bidi w:val="0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Никитина Жанна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788</TotalTime>
  <Application>LibreOffice/6.4.4.2$Windows_x86 LibreOffice_project/3d775be2011f3886db32dfd395a6a6d1ca2630ff</Application>
  <Pages>2</Pages>
  <Words>395</Words>
  <Characters>3037</Characters>
  <CharactersWithSpaces>3364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2021-07-08T16:18:05Z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