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  <w:r>
        <w:rPr>
          <w:rFonts w:eastAsia="Times New Roman"/>
          <w:b/>
          <w:bCs/>
          <w:sz w:val="20"/>
          <w:szCs w:val="20"/>
        </w:rPr>
        <w:t>№03.4-4/3833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чистящих и моющих средств"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0744200000221004346)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09-05/28150)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</w:t>
      </w:r>
      <w:r>
        <w:rPr>
          <w:rFonts w:eastAsia="Times New Roman"/>
          <w:sz w:val="20"/>
          <w:szCs w:val="20"/>
          <w:lang w:val="en-US"/>
        </w:rPr>
        <w:t>.07.2021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чистящих и моющих средств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212461700143546170100100670012041244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15 028,40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4.08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Гребенникова Татьяна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Ермакова Ольга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Долженкова Инна Владиславовна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EA-103467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 / 462900353837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14 414,86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EA-103476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14 490,00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EA-103467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EA-103467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EA-103467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EA-103467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Ермакова Ольга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EA-103467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EA-103467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Гребенникова Татьяна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EA-103467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Ермакова Ольга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Гребенникова Татьяна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Гребенникова Татьяна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Ермакова Ольга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LibreOffice/7.1.3.2$Windows_X86_64 LibreOffice_project/47f78053abe362b9384784d31a6e56f8511eb1c1</Application>
  <AppVersion>15.0000</AppVersion>
  <Pages>2</Pages>
  <Words>448</Words>
  <Characters>3624</Characters>
  <CharactersWithSpaces>3925</CharactersWithSpaces>
  <Paragraphs>152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2021-07-08T17:15:31Z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