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 № 03.4-4/</w:t>
      </w:r>
      <w:r>
        <w:rPr>
          <w:rFonts w:eastAsia="Times New Roman"/>
          <w:b/>
          <w:bCs/>
          <w:sz w:val="20"/>
          <w:szCs w:val="20"/>
        </w:rPr>
        <w:t>3847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капусты и картофеля"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0744200000221004489)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09-05/28291)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09.07.21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СОЦИАЛЬНОГО ОБСЛУЖИВАНИЯ НАСЕЛЕНИЯ "КУРСКИЙ ОБЛАСТНОЙ СОЦИАЛЬНЫЙ ПРИЮТ ДЛЯ ДЕТЕЙ И ПОДРОСТКОВ"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капусты и картофеля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212461800314646180100100350010113244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87 000,00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Казначеев Роман Николаевич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Елагина Виталина Евгеньевна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Торубарова Валентина Алексеевна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Волобуева Елена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10038" w:type="dxa"/>
        <w:jc w:val="left"/>
        <w:tblInd w:w="-1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24"/>
        <w:gridCol w:w="7213"/>
      </w:tblGrid>
      <w:tr>
        <w:trPr/>
        <w:tc>
          <w:tcPr>
            <w:tcW w:w="2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spacing w:lineRule="exact" w:line="317"/>
              <w:ind w:left="0" w:right="0" w:hanging="0"/>
              <w:jc w:val="center"/>
              <w:rPr/>
            </w:pPr>
            <w:r>
              <w:rPr>
                <w:rStyle w:val="FontStyle13"/>
                <w:sz w:val="22"/>
                <w:szCs w:val="22"/>
              </w:rPr>
              <w:t xml:space="preserve">  </w:t>
            </w:r>
            <w:r>
              <w:rPr>
                <w:rStyle w:val="FontStyle13"/>
                <w:b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spacing w:lineRule="exact" w:line="317"/>
              <w:ind w:left="0" w:right="0" w:hanging="0"/>
              <w:jc w:val="center"/>
              <w:rPr/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2">
              <w:r>
                <w:rPr>
                  <w:rFonts w:eastAsia="Calibri"/>
                  <w:b/>
                  <w:color w:val="0000FF"/>
                  <w:sz w:val="22"/>
                  <w:szCs w:val="22"/>
                  <w:lang w:eastAsia="en-US"/>
                </w:rPr>
                <w:t>ст. 14</w:t>
              </w:r>
            </w:hyperlink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 Федерального закона «О контрактной системе в сфере закупок товаров, работ, услуг для обеспечения государственных и муниципальных нужд»:</w:t>
            </w:r>
          </w:p>
        </w:tc>
      </w:tr>
      <w:tr>
        <w:trPr/>
        <w:tc>
          <w:tcPr>
            <w:tcW w:w="2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exact" w:line="317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sz w:val="20"/>
                <w:szCs w:val="20"/>
                <w:lang w:val="en-US"/>
              </w:rPr>
              <w:t>EA-103803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FontStyle13"/>
                <w:sz w:val="22"/>
                <w:szCs w:val="22"/>
              </w:rPr>
              <w:t xml:space="preserve">   </w:t>
            </w:r>
            <w:r>
              <w:rPr>
                <w:rStyle w:val="FontStyle13"/>
                <w:sz w:val="22"/>
                <w:szCs w:val="22"/>
              </w:rPr>
              <w:t>не  содержит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4"/>
        <w:gridCol w:w="2893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EA-103803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89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EA-103803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EA-103803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 Роман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EA-103803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Елагина Виталина Евгеньевна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EA-103803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Торубарова Валентина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EA-103803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Волобуева Елена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Казначеев Роман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Елагина Виталина Евгеньевна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Торубарова Валентина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Волобуева Елена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FontStyle13">
    <w:name w:val="Font Style13"/>
    <w:basedOn w:val="DefaultParagraphFont"/>
    <w:qFormat/>
    <w:rPr>
      <w:rFonts w:ascii="Times New Roman" w:hAnsi="Times New Roman" w:cs="Times New Roman"/>
      <w:sz w:val="26"/>
      <w:szCs w:val="26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Lucida Sans"/>
    </w:rPr>
  </w:style>
  <w:style w:type="paragraph" w:styleId="Style23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>
      <w:widowControl w:val="false"/>
      <w:overflowPunct w:val="false"/>
      <w:spacing w:lineRule="exact" w:line="322"/>
      <w:ind w:left="0" w:right="0" w:firstLine="710"/>
      <w:jc w:val="both"/>
    </w:pPr>
    <w:rPr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B415D04ED68CF67590554F40532BD9EE2C52C73CCE71660D3735A9DD06DAB77E1265C8EB7AB5BEC0wFwFM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LibreOffice/7.0.1.2$Windows_x86 LibreOffice_project/7cbcfc562f6eb6708b5ff7d7397325de9e764452</Application>
  <Pages>2</Pages>
  <Words>468</Words>
  <Characters>3600</Characters>
  <CharactersWithSpaces>3987</CharactersWithSpaces>
  <Paragraphs>93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2021-07-09T15:01:59Z</dcterms:modified>
  <cp:revision>112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