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58D" w:rsidRDefault="007C24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5158D" w:rsidRPr="007C245D" w:rsidRDefault="007C245D">
      <w:pPr>
        <w:ind w:firstLine="567"/>
        <w:jc w:val="center"/>
      </w:pPr>
      <w:r w:rsidRPr="007C245D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клинико-диагностической лаборатории в СПб ГБУЗ «Городская больница № 40» в 2021 году" </w:t>
      </w:r>
    </w:p>
    <w:p w:rsidR="00B5158D" w:rsidRPr="007C245D" w:rsidRDefault="007C245D">
      <w:pPr>
        <w:ind w:firstLine="567"/>
        <w:jc w:val="center"/>
        <w:rPr>
          <w:rFonts w:eastAsia="Times New Roman"/>
          <w:b/>
          <w:bCs/>
        </w:rPr>
      </w:pPr>
      <w:r w:rsidRPr="007C245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C245D">
        <w:rPr>
          <w:rFonts w:eastAsia="Times New Roman"/>
          <w:b/>
          <w:bCs/>
          <w:sz w:val="20"/>
          <w:szCs w:val="20"/>
        </w:rPr>
        <w:t xml:space="preserve"> 0372200047721000244) </w:t>
      </w:r>
    </w:p>
    <w:p w:rsidR="00B5158D" w:rsidRPr="007C245D" w:rsidRDefault="00B5158D">
      <w:pPr>
        <w:ind w:firstLine="567"/>
        <w:jc w:val="center"/>
        <w:rPr>
          <w:sz w:val="20"/>
          <w:szCs w:val="20"/>
        </w:rPr>
      </w:pPr>
    </w:p>
    <w:p w:rsidR="00B5158D" w:rsidRDefault="007C245D">
      <w:pPr>
        <w:ind w:firstLine="567"/>
        <w:jc w:val="right"/>
      </w:pPr>
      <w:r w:rsidRPr="007C245D">
        <w:rPr>
          <w:rFonts w:eastAsia="Times New Roman"/>
          <w:sz w:val="20"/>
          <w:szCs w:val="20"/>
        </w:rPr>
        <w:t xml:space="preserve">12.07.21 10:13:47 </w:t>
      </w:r>
      <w:r w:rsidRPr="007C245D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7C245D">
        <w:rPr>
          <w:rFonts w:eastAsia="Times New Roman"/>
          <w:sz w:val="20"/>
          <w:szCs w:val="20"/>
        </w:rPr>
        <w:t>+00:00)</w:t>
      </w:r>
    </w:p>
    <w:p w:rsidR="00B5158D" w:rsidRPr="007C245D" w:rsidRDefault="00B5158D">
      <w:pPr>
        <w:ind w:firstLine="567"/>
        <w:rPr>
          <w:rFonts w:eastAsia="Times New Roman"/>
          <w:sz w:val="20"/>
          <w:szCs w:val="20"/>
        </w:rPr>
      </w:pPr>
    </w:p>
    <w:p w:rsidR="00B5158D" w:rsidRDefault="007C245D">
      <w:r>
        <w:rPr>
          <w:rFonts w:eastAsia="Times New Roman"/>
          <w:sz w:val="20"/>
          <w:szCs w:val="20"/>
        </w:rPr>
        <w:t>Организатор</w:t>
      </w:r>
      <w:r w:rsidRPr="007C24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C245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5158D" w:rsidRPr="007C245D" w:rsidRDefault="00B5158D">
      <w:pPr>
        <w:rPr>
          <w:rFonts w:eastAsia="Times New Roman"/>
          <w:sz w:val="20"/>
          <w:szCs w:val="20"/>
        </w:rPr>
      </w:pPr>
    </w:p>
    <w:p w:rsidR="00B5158D" w:rsidRDefault="007C245D">
      <w:r>
        <w:rPr>
          <w:rFonts w:eastAsia="Times New Roman"/>
          <w:sz w:val="20"/>
          <w:szCs w:val="20"/>
        </w:rPr>
        <w:t>Заказчик</w:t>
      </w:r>
      <w:r w:rsidRPr="007C245D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7C245D">
        <w:rPr>
          <w:rFonts w:eastAsia="Times New Roman"/>
          <w:sz w:val="20"/>
          <w:szCs w:val="20"/>
        </w:rPr>
        <w:t>№ 40 КУРОРТНОГО РАЙОНА"</w:t>
      </w:r>
    </w:p>
    <w:p w:rsidR="00B5158D" w:rsidRPr="007C245D" w:rsidRDefault="00B5158D">
      <w:pPr>
        <w:rPr>
          <w:rFonts w:eastAsia="Times New Roman"/>
          <w:sz w:val="20"/>
          <w:szCs w:val="20"/>
        </w:rPr>
      </w:pPr>
    </w:p>
    <w:p w:rsidR="00B5158D" w:rsidRPr="007C245D" w:rsidRDefault="007C245D" w:rsidP="007C245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C24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C245D">
        <w:rPr>
          <w:rFonts w:eastAsia="Times New Roman"/>
          <w:sz w:val="20"/>
          <w:szCs w:val="20"/>
        </w:rPr>
        <w:t xml:space="preserve">: </w:t>
      </w:r>
      <w:r w:rsidRPr="007C245D">
        <w:rPr>
          <w:rFonts w:eastAsia="Times New Roman"/>
          <w:b/>
          <w:sz w:val="20"/>
          <w:szCs w:val="20"/>
        </w:rPr>
        <w:t>Поставка расходных материалов для клинико-диагностической лаборатории в СПб ГБУЗ «Городская больница № 40» в 2021 году</w:t>
      </w:r>
    </w:p>
    <w:p w:rsidR="00B5158D" w:rsidRPr="007C245D" w:rsidRDefault="00B5158D" w:rsidP="007C245D">
      <w:pPr>
        <w:jc w:val="both"/>
        <w:rPr>
          <w:rFonts w:eastAsia="Times New Roman"/>
          <w:b/>
          <w:sz w:val="20"/>
          <w:szCs w:val="20"/>
        </w:rPr>
      </w:pPr>
    </w:p>
    <w:p w:rsidR="00B5158D" w:rsidRPr="007C245D" w:rsidRDefault="007C245D" w:rsidP="007C245D">
      <w:pPr>
        <w:jc w:val="both"/>
        <w:rPr>
          <w:b/>
        </w:rPr>
      </w:pPr>
      <w:r w:rsidRPr="007C245D">
        <w:rPr>
          <w:rFonts w:eastAsia="Times New Roman"/>
          <w:b/>
          <w:sz w:val="20"/>
          <w:szCs w:val="20"/>
        </w:rPr>
        <w:t>Начальная (максимальная) цена контракта: 275 307,80 руб.</w:t>
      </w:r>
    </w:p>
    <w:p w:rsidR="00B5158D" w:rsidRDefault="00B5158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B5158D" w:rsidRPr="007C245D" w:rsidTr="007C245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158D" w:rsidRPr="007C245D" w:rsidRDefault="007C245D">
            <w:pPr>
              <w:pStyle w:val="af9"/>
              <w:rPr>
                <w:sz w:val="16"/>
              </w:rPr>
            </w:pPr>
            <w:proofErr w:type="spellStart"/>
            <w:r w:rsidRPr="007C245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5158D" w:rsidRPr="007C245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5158D" w:rsidRPr="007C245D" w:rsidRDefault="007C245D">
                  <w:pPr>
                    <w:jc w:val="both"/>
                    <w:rPr>
                      <w:sz w:val="16"/>
                    </w:rPr>
                  </w:pPr>
                  <w:r w:rsidRPr="007C245D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7C245D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7C245D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7C245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C245D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C245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C245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C245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C245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5158D" w:rsidRPr="007C245D" w:rsidRDefault="007C245D">
                  <w:pPr>
                    <w:jc w:val="both"/>
                    <w:rPr>
                      <w:sz w:val="16"/>
                    </w:rPr>
                  </w:pPr>
                  <w:r w:rsidRPr="007C245D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C245D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C245D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</w:t>
                  </w:r>
                  <w:r w:rsidRPr="007C245D">
                    <w:rPr>
                      <w:sz w:val="16"/>
                      <w:szCs w:val="20"/>
                    </w:rPr>
                    <w:t>кона требования не установлены.</w:t>
                  </w:r>
                </w:p>
              </w:tc>
            </w:tr>
            <w:tr w:rsidR="00B5158D" w:rsidRPr="007C245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5158D" w:rsidRPr="007C245D" w:rsidRDefault="007C245D">
                  <w:pPr>
                    <w:jc w:val="both"/>
                    <w:rPr>
                      <w:sz w:val="16"/>
                    </w:rPr>
                  </w:pPr>
                  <w:r w:rsidRPr="007C245D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C245D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7C245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C245D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C245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C245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C245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C245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5158D" w:rsidRPr="007C245D" w:rsidRDefault="007C245D">
                  <w:pPr>
                    <w:jc w:val="both"/>
                    <w:rPr>
                      <w:sz w:val="16"/>
                    </w:rPr>
                  </w:pPr>
                  <w:r w:rsidRPr="007C245D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7C245D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5158D" w:rsidRPr="007C245D" w:rsidRDefault="00B5158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B5158D" w:rsidRPr="007C245D" w:rsidTr="007C245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158D" w:rsidRPr="007C245D" w:rsidRDefault="007C245D">
            <w:pPr>
              <w:pStyle w:val="af9"/>
              <w:rPr>
                <w:sz w:val="16"/>
              </w:rPr>
            </w:pPr>
            <w:proofErr w:type="spellStart"/>
            <w:r w:rsidRPr="007C245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5158D" w:rsidRPr="007C245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5158D" w:rsidRPr="007C245D" w:rsidRDefault="007C245D">
                  <w:pPr>
                    <w:jc w:val="both"/>
                    <w:rPr>
                      <w:sz w:val="16"/>
                    </w:rPr>
                  </w:pPr>
                  <w:r w:rsidRPr="007C245D">
                    <w:rPr>
                      <w:sz w:val="16"/>
                      <w:szCs w:val="20"/>
                    </w:rPr>
                    <w:t>Участ</w:t>
                  </w:r>
                  <w:r w:rsidRPr="007C245D">
                    <w:rPr>
                      <w:sz w:val="16"/>
                      <w:szCs w:val="20"/>
                    </w:rPr>
                    <w:t>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5158D" w:rsidRPr="007C245D" w:rsidRDefault="007C245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C245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5158D" w:rsidRPr="007C245D" w:rsidRDefault="00B5158D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B5158D" w:rsidRPr="007C245D" w:rsidTr="007C245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158D" w:rsidRPr="007C245D" w:rsidRDefault="007C245D">
            <w:pPr>
              <w:pStyle w:val="af9"/>
              <w:rPr>
                <w:sz w:val="16"/>
              </w:rPr>
            </w:pPr>
            <w:proofErr w:type="spellStart"/>
            <w:r w:rsidRPr="007C245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5158D" w:rsidRPr="007C245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5158D" w:rsidRPr="007C245D" w:rsidRDefault="007C245D">
                  <w:pPr>
                    <w:rPr>
                      <w:sz w:val="16"/>
                    </w:rPr>
                  </w:pPr>
                  <w:r w:rsidRPr="007C245D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</w:t>
                  </w:r>
                  <w:r w:rsidRPr="007C245D">
                    <w:rPr>
                      <w:sz w:val="16"/>
                      <w:szCs w:val="20"/>
                    </w:rPr>
                    <w:t>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B5158D" w:rsidRPr="007C245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5158D" w:rsidRPr="007C245D" w:rsidRDefault="007C245D">
                  <w:pPr>
                    <w:rPr>
                      <w:sz w:val="16"/>
                    </w:rPr>
                  </w:pPr>
                  <w:r w:rsidRPr="007C245D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7C245D">
                    <w:rPr>
                      <w:sz w:val="16"/>
                      <w:szCs w:val="20"/>
                    </w:rPr>
                    <w:t xml:space="preserve">организациями (в соответствии с частью </w:t>
                  </w:r>
                  <w:r w:rsidRPr="007C245D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C245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C245D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C245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C245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C245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C245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5158D" w:rsidRPr="007C245D" w:rsidRDefault="00B5158D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B5158D" w:rsidRDefault="00B5158D">
      <w:pPr>
        <w:rPr>
          <w:rFonts w:eastAsia="Times New Roman"/>
          <w:sz w:val="20"/>
          <w:szCs w:val="20"/>
        </w:rPr>
      </w:pPr>
    </w:p>
    <w:p w:rsidR="00B5158D" w:rsidRDefault="007C245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5158D">
        <w:tc>
          <w:tcPr>
            <w:tcW w:w="4960" w:type="dxa"/>
            <w:shd w:val="clear" w:color="auto" w:fill="auto"/>
          </w:tcPr>
          <w:p w:rsidR="00B5158D" w:rsidRDefault="007C245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158D" w:rsidRDefault="007C245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5158D">
        <w:tc>
          <w:tcPr>
            <w:tcW w:w="4960" w:type="dxa"/>
            <w:shd w:val="clear" w:color="auto" w:fill="auto"/>
          </w:tcPr>
          <w:p w:rsidR="00B5158D" w:rsidRDefault="007C245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158D" w:rsidRDefault="007C245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B5158D">
        <w:tc>
          <w:tcPr>
            <w:tcW w:w="4960" w:type="dxa"/>
            <w:shd w:val="clear" w:color="auto" w:fill="auto"/>
          </w:tcPr>
          <w:p w:rsidR="00B5158D" w:rsidRDefault="007C24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158D" w:rsidRDefault="007C245D">
            <w:r>
              <w:rPr>
                <w:sz w:val="20"/>
                <w:szCs w:val="20"/>
                <w:lang w:val="en-US"/>
              </w:rPr>
              <w:t xml:space="preserve">Степанова </w:t>
            </w:r>
            <w:r>
              <w:rPr>
                <w:sz w:val="20"/>
                <w:szCs w:val="20"/>
                <w:lang w:val="en-US"/>
              </w:rPr>
              <w:t>Людмила Николаевна</w:t>
            </w:r>
          </w:p>
        </w:tc>
      </w:tr>
    </w:tbl>
    <w:p w:rsidR="00B5158D" w:rsidRDefault="00B5158D">
      <w:pPr>
        <w:rPr>
          <w:rFonts w:eastAsia="Times New Roman"/>
          <w:sz w:val="20"/>
          <w:szCs w:val="20"/>
        </w:rPr>
      </w:pPr>
    </w:p>
    <w:p w:rsidR="00B5158D" w:rsidRDefault="007C245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5158D" w:rsidRDefault="00B5158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30"/>
        <w:gridCol w:w="3149"/>
        <w:gridCol w:w="1496"/>
      </w:tblGrid>
      <w:tr w:rsidR="00B5158D" w:rsidTr="007C245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B5158D" w:rsidRDefault="007C24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B5158D" w:rsidRPr="007C245D" w:rsidTr="007C245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158D" w:rsidRPr="007C245D" w:rsidRDefault="007C245D" w:rsidP="007C245D">
            <w:pPr>
              <w:jc w:val="center"/>
              <w:rPr>
                <w:b/>
                <w:sz w:val="18"/>
                <w:szCs w:val="20"/>
              </w:rPr>
            </w:pPr>
            <w:r w:rsidRPr="007C245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158D" w:rsidRPr="007C245D" w:rsidRDefault="007C245D" w:rsidP="007C245D">
            <w:pPr>
              <w:jc w:val="center"/>
              <w:rPr>
                <w:b/>
                <w:sz w:val="18"/>
                <w:szCs w:val="20"/>
              </w:rPr>
            </w:pPr>
            <w:r w:rsidRPr="007C245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158D" w:rsidRPr="007C245D" w:rsidRDefault="007C245D" w:rsidP="007C245D">
            <w:pPr>
              <w:jc w:val="center"/>
              <w:rPr>
                <w:b/>
                <w:sz w:val="18"/>
                <w:szCs w:val="20"/>
              </w:rPr>
            </w:pPr>
            <w:r w:rsidRPr="007C245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158D" w:rsidRPr="007C245D" w:rsidRDefault="007C245D" w:rsidP="007C245D">
            <w:pPr>
              <w:jc w:val="center"/>
              <w:rPr>
                <w:b/>
                <w:sz w:val="18"/>
                <w:szCs w:val="20"/>
              </w:rPr>
            </w:pPr>
            <w:r w:rsidRPr="007C245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5158D" w:rsidTr="007C245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158D" w:rsidRPr="007C245D" w:rsidRDefault="007C245D" w:rsidP="007C245D">
            <w:pPr>
              <w:pStyle w:val="af9"/>
              <w:jc w:val="center"/>
              <w:rPr>
                <w:sz w:val="18"/>
              </w:rPr>
            </w:pPr>
            <w:r w:rsidRPr="007C245D">
              <w:rPr>
                <w:sz w:val="18"/>
                <w:szCs w:val="20"/>
                <w:lang w:val="en-US"/>
              </w:rPr>
              <w:t>EA-102688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158D" w:rsidRPr="007C245D" w:rsidRDefault="007C245D" w:rsidP="007C245D">
            <w:pPr>
              <w:jc w:val="center"/>
              <w:rPr>
                <w:sz w:val="18"/>
              </w:rPr>
            </w:pPr>
            <w:r w:rsidRPr="007C245D">
              <w:rPr>
                <w:sz w:val="18"/>
                <w:szCs w:val="20"/>
              </w:rPr>
              <w:t>ОБЩЕСТВО С ОГРАНИЧЕННОЙ ОТВЕТСТВЕННОСТЬЮ "МЕДАПС СПБ" / 7801295373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158D" w:rsidRPr="007C245D" w:rsidRDefault="007C245D" w:rsidP="007C245D">
            <w:pPr>
              <w:jc w:val="center"/>
              <w:rPr>
                <w:sz w:val="18"/>
              </w:rPr>
            </w:pPr>
            <w:r w:rsidRPr="007C245D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7C245D">
              <w:rPr>
                <w:sz w:val="18"/>
                <w:szCs w:val="20"/>
              </w:rPr>
              <w:t>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158D" w:rsidRPr="007C245D" w:rsidRDefault="007C245D" w:rsidP="007C245D">
            <w:pPr>
              <w:jc w:val="center"/>
              <w:rPr>
                <w:sz w:val="18"/>
              </w:rPr>
            </w:pPr>
            <w:r w:rsidRPr="007C245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5158D" w:rsidRDefault="00B5158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60"/>
        <w:gridCol w:w="2410"/>
        <w:gridCol w:w="2205"/>
      </w:tblGrid>
      <w:tr w:rsidR="00B5158D" w:rsidTr="007C245D">
        <w:tc>
          <w:tcPr>
            <w:tcW w:w="9915" w:type="dxa"/>
            <w:gridSpan w:val="4"/>
            <w:shd w:val="clear" w:color="auto" w:fill="auto"/>
          </w:tcPr>
          <w:p w:rsidR="00B5158D" w:rsidRDefault="007C245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5158D" w:rsidRPr="007C245D" w:rsidTr="007C245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158D" w:rsidRPr="007C245D" w:rsidRDefault="007C245D" w:rsidP="007C245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C245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158D" w:rsidRPr="007C245D" w:rsidRDefault="007C245D" w:rsidP="007C245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C245D">
              <w:rPr>
                <w:b/>
                <w:sz w:val="18"/>
                <w:szCs w:val="20"/>
              </w:rPr>
              <w:t>Наименование / ИНН</w:t>
            </w:r>
          </w:p>
          <w:p w:rsidR="00B5158D" w:rsidRPr="007C245D" w:rsidRDefault="007C245D" w:rsidP="007C245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C245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158D" w:rsidRPr="007C245D" w:rsidRDefault="007C245D" w:rsidP="007C245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C245D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158D" w:rsidRPr="007C245D" w:rsidRDefault="007C245D" w:rsidP="007C245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C245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5158D" w:rsidTr="007C245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158D" w:rsidRPr="007C245D" w:rsidRDefault="007C245D" w:rsidP="007C245D">
            <w:pPr>
              <w:jc w:val="center"/>
              <w:rPr>
                <w:sz w:val="18"/>
              </w:rPr>
            </w:pPr>
            <w:r w:rsidRPr="007C245D">
              <w:rPr>
                <w:sz w:val="18"/>
                <w:szCs w:val="20"/>
                <w:lang w:val="en-US"/>
              </w:rPr>
              <w:t>EA-102688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158D" w:rsidRPr="007C245D" w:rsidRDefault="007C245D" w:rsidP="007C245D">
            <w:pPr>
              <w:jc w:val="center"/>
              <w:rPr>
                <w:sz w:val="18"/>
              </w:rPr>
            </w:pPr>
            <w:r w:rsidRPr="007C245D">
              <w:rPr>
                <w:sz w:val="18"/>
                <w:szCs w:val="20"/>
              </w:rPr>
              <w:t xml:space="preserve">ОБЩЕСТВО С ОГРАНИЧЕННОЙ ОТВЕТСТВЕННОСТЬЮ "МЕДАПС </w:t>
            </w:r>
            <w:r w:rsidRPr="007C245D">
              <w:rPr>
                <w:sz w:val="18"/>
                <w:szCs w:val="20"/>
              </w:rPr>
              <w:t>СПБ" / 7801295373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158D" w:rsidRPr="007C245D" w:rsidRDefault="007C245D" w:rsidP="007C245D">
            <w:pPr>
              <w:jc w:val="center"/>
              <w:rPr>
                <w:sz w:val="18"/>
              </w:rPr>
            </w:pPr>
            <w:proofErr w:type="spellStart"/>
            <w:r w:rsidRPr="007C245D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C245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C245D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C245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C245D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158D" w:rsidRPr="007C245D" w:rsidRDefault="007C245D" w:rsidP="007C245D">
            <w:pPr>
              <w:jc w:val="center"/>
              <w:rPr>
                <w:sz w:val="18"/>
              </w:rPr>
            </w:pPr>
            <w:r w:rsidRPr="007C245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5158D" w:rsidTr="007C245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158D" w:rsidRPr="007C245D" w:rsidRDefault="007C245D" w:rsidP="007C245D">
            <w:pPr>
              <w:jc w:val="center"/>
              <w:rPr>
                <w:sz w:val="18"/>
              </w:rPr>
            </w:pPr>
            <w:r w:rsidRPr="007C245D">
              <w:rPr>
                <w:sz w:val="18"/>
                <w:szCs w:val="20"/>
                <w:lang w:val="en-US"/>
              </w:rPr>
              <w:t>EA-102688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158D" w:rsidRPr="007C245D" w:rsidRDefault="007C245D" w:rsidP="007C245D">
            <w:pPr>
              <w:jc w:val="center"/>
              <w:rPr>
                <w:sz w:val="18"/>
              </w:rPr>
            </w:pPr>
            <w:r w:rsidRPr="007C245D">
              <w:rPr>
                <w:sz w:val="18"/>
                <w:szCs w:val="20"/>
              </w:rPr>
              <w:t>ОБЩЕСТВО С ОГРАНИЧЕННОЙ ОТВЕТСТВЕННОСТЬЮ "МЕДАПС СПБ" / 7801295373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158D" w:rsidRPr="007C245D" w:rsidRDefault="007C245D" w:rsidP="007C245D">
            <w:pPr>
              <w:jc w:val="center"/>
              <w:rPr>
                <w:sz w:val="18"/>
              </w:rPr>
            </w:pPr>
            <w:proofErr w:type="spellStart"/>
            <w:r w:rsidRPr="007C245D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7C245D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158D" w:rsidRPr="007C245D" w:rsidRDefault="007C245D" w:rsidP="007C245D">
            <w:pPr>
              <w:jc w:val="center"/>
              <w:rPr>
                <w:sz w:val="18"/>
              </w:rPr>
            </w:pPr>
            <w:r w:rsidRPr="007C245D">
              <w:rPr>
                <w:sz w:val="18"/>
                <w:szCs w:val="20"/>
              </w:rPr>
              <w:t>У</w:t>
            </w:r>
            <w:r w:rsidRPr="007C245D">
              <w:rPr>
                <w:sz w:val="18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5158D" w:rsidTr="007C245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158D" w:rsidRPr="007C245D" w:rsidRDefault="007C245D" w:rsidP="007C245D">
            <w:pPr>
              <w:jc w:val="center"/>
              <w:rPr>
                <w:sz w:val="18"/>
              </w:rPr>
            </w:pPr>
            <w:r w:rsidRPr="007C245D">
              <w:rPr>
                <w:sz w:val="18"/>
                <w:szCs w:val="20"/>
                <w:lang w:val="en-US"/>
              </w:rPr>
              <w:lastRenderedPageBreak/>
              <w:t>EA-102688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158D" w:rsidRPr="007C245D" w:rsidRDefault="007C245D" w:rsidP="007C245D">
            <w:pPr>
              <w:jc w:val="center"/>
              <w:rPr>
                <w:sz w:val="18"/>
              </w:rPr>
            </w:pPr>
            <w:r w:rsidRPr="007C245D">
              <w:rPr>
                <w:sz w:val="18"/>
                <w:szCs w:val="20"/>
              </w:rPr>
              <w:t>ОБЩЕСТВО С ОГРАНИЧЕННОЙ ОТВЕТСТВЕННОСТЬЮ "МЕДАПС СПБ" / 7801295373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158D" w:rsidRPr="007C245D" w:rsidRDefault="007C245D" w:rsidP="007C245D">
            <w:pPr>
              <w:jc w:val="center"/>
              <w:rPr>
                <w:sz w:val="18"/>
              </w:rPr>
            </w:pPr>
            <w:r w:rsidRPr="007C245D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158D" w:rsidRPr="007C245D" w:rsidRDefault="007C245D" w:rsidP="007C245D">
            <w:pPr>
              <w:jc w:val="center"/>
              <w:rPr>
                <w:sz w:val="18"/>
              </w:rPr>
            </w:pPr>
            <w:r w:rsidRPr="007C245D">
              <w:rPr>
                <w:sz w:val="18"/>
                <w:szCs w:val="20"/>
              </w:rPr>
              <w:t>Участник электронного аукциона и по</w:t>
            </w:r>
            <w:r w:rsidRPr="007C245D">
              <w:rPr>
                <w:sz w:val="18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</w:tc>
      </w:tr>
    </w:tbl>
    <w:p w:rsidR="00B5158D" w:rsidRDefault="00B5158D">
      <w:pPr>
        <w:jc w:val="both"/>
        <w:rPr>
          <w:sz w:val="20"/>
          <w:szCs w:val="20"/>
        </w:rPr>
      </w:pPr>
    </w:p>
    <w:p w:rsidR="00B5158D" w:rsidRDefault="007C245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B5158D" w:rsidRPr="007C245D" w:rsidRDefault="00B5158D">
      <w:pPr>
        <w:jc w:val="both"/>
        <w:rPr>
          <w:sz w:val="20"/>
          <w:szCs w:val="20"/>
        </w:rPr>
      </w:pPr>
    </w:p>
    <w:p w:rsidR="00B5158D" w:rsidRDefault="007C245D">
      <w:pPr>
        <w:jc w:val="both"/>
      </w:pPr>
      <w:r w:rsidRPr="007C245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 w:rsidRPr="007C245D"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5158D" w:rsidRPr="007C245D" w:rsidRDefault="00B5158D">
      <w:pPr>
        <w:jc w:val="both"/>
        <w:rPr>
          <w:sz w:val="20"/>
          <w:szCs w:val="20"/>
        </w:rPr>
      </w:pPr>
    </w:p>
    <w:p w:rsidR="00B5158D" w:rsidRPr="007C245D" w:rsidRDefault="007C245D">
      <w:pPr>
        <w:jc w:val="both"/>
        <w:rPr>
          <w:b/>
        </w:rPr>
      </w:pPr>
      <w:r w:rsidRPr="007C245D">
        <w:rPr>
          <w:rFonts w:eastAsia="Times New Roman"/>
          <w:sz w:val="20"/>
          <w:szCs w:val="20"/>
        </w:rPr>
        <w:t>На основании рассмотрения единственной заявки</w:t>
      </w:r>
      <w:r w:rsidRPr="007C245D"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</w:t>
      </w:r>
      <w:r w:rsidRPr="007C245D">
        <w:rPr>
          <w:rFonts w:eastAsia="Times New Roman"/>
          <w:sz w:val="20"/>
          <w:szCs w:val="20"/>
        </w:rPr>
        <w:t xml:space="preserve">ственным участником </w:t>
      </w:r>
      <w:bookmarkStart w:id="0" w:name="_GoBack"/>
      <w:r w:rsidRPr="007C245D">
        <w:rPr>
          <w:rFonts w:eastAsia="Times New Roman"/>
          <w:b/>
          <w:sz w:val="20"/>
          <w:szCs w:val="20"/>
        </w:rPr>
        <w:t>ОБЩЕСТВО С ОГРАНИЧЕННОЙ ОТВЕТСТВЕННОСТЬЮ "МЕДАПС СПБ".</w:t>
      </w:r>
    </w:p>
    <w:bookmarkEnd w:id="0"/>
    <w:p w:rsidR="00B5158D" w:rsidRDefault="007C245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нужд.</w:t>
      </w:r>
    </w:p>
    <w:p w:rsidR="00B5158D" w:rsidRDefault="00B5158D">
      <w:pPr>
        <w:rPr>
          <w:rFonts w:eastAsia="Times New Roman"/>
          <w:sz w:val="20"/>
          <w:szCs w:val="20"/>
        </w:rPr>
      </w:pPr>
    </w:p>
    <w:p w:rsidR="00B5158D" w:rsidRDefault="007C24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5158D" w:rsidRDefault="00B5158D">
      <w:pPr>
        <w:rPr>
          <w:rFonts w:eastAsia="Times New Roman"/>
          <w:sz w:val="20"/>
          <w:szCs w:val="20"/>
        </w:rPr>
      </w:pPr>
    </w:p>
    <w:p w:rsidR="00B5158D" w:rsidRDefault="00B5158D">
      <w:pPr>
        <w:rPr>
          <w:rFonts w:eastAsia="Times New Roman"/>
          <w:sz w:val="20"/>
          <w:szCs w:val="20"/>
        </w:rPr>
      </w:pPr>
    </w:p>
    <w:p w:rsidR="00B5158D" w:rsidRDefault="007C245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5158D" w:rsidRDefault="00B5158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5158D">
        <w:tc>
          <w:tcPr>
            <w:tcW w:w="3307" w:type="dxa"/>
            <w:shd w:val="clear" w:color="auto" w:fill="auto"/>
            <w:vAlign w:val="bottom"/>
          </w:tcPr>
          <w:p w:rsidR="00B5158D" w:rsidRDefault="007C24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158D" w:rsidRDefault="00B5158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158D" w:rsidRDefault="007C24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5158D">
        <w:tc>
          <w:tcPr>
            <w:tcW w:w="3307" w:type="dxa"/>
            <w:shd w:val="clear" w:color="auto" w:fill="auto"/>
            <w:vAlign w:val="bottom"/>
          </w:tcPr>
          <w:p w:rsidR="00B5158D" w:rsidRDefault="007C24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158D" w:rsidRDefault="00B5158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158D" w:rsidRDefault="007C24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B5158D">
        <w:tc>
          <w:tcPr>
            <w:tcW w:w="3307" w:type="dxa"/>
            <w:shd w:val="clear" w:color="auto" w:fill="auto"/>
            <w:vAlign w:val="bottom"/>
          </w:tcPr>
          <w:p w:rsidR="00B5158D" w:rsidRDefault="007C24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158D" w:rsidRDefault="00B5158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158D" w:rsidRDefault="007C245D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7C245D"/>
    <w:sectPr w:rsidR="00000000" w:rsidSect="007C245D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C245D">
      <w:r>
        <w:separator/>
      </w:r>
    </w:p>
  </w:endnote>
  <w:endnote w:type="continuationSeparator" w:id="0">
    <w:p w:rsidR="00000000" w:rsidRDefault="007C2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58D" w:rsidRDefault="00B5158D">
    <w:pPr>
      <w:jc w:val="both"/>
    </w:pPr>
  </w:p>
  <w:p w:rsidR="00B5158D" w:rsidRDefault="00B5158D">
    <w:pPr>
      <w:pStyle w:val="afe"/>
    </w:pPr>
  </w:p>
  <w:p w:rsidR="00B5158D" w:rsidRDefault="00B5158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58D" w:rsidRDefault="00B5158D"/>
  </w:footnote>
  <w:footnote w:type="continuationSeparator" w:id="0">
    <w:p w:rsidR="00B5158D" w:rsidRDefault="007C245D">
      <w:r>
        <w:continuationSeparator/>
      </w:r>
    </w:p>
  </w:footnote>
  <w:footnote w:id="1">
    <w:p w:rsidR="00B5158D" w:rsidRDefault="007C245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8D"/>
    <w:rsid w:val="007C245D"/>
    <w:rsid w:val="00B51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I2XG6rUnQM/TyHLwX9RpQLr8GjyAk82ozcJwhC2+tFc=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VvA0OTmyGKcLEPyKl5V2N+WMUVD1yrdfa74lu2NJXc8=</DigestValue>
    </Reference>
  </SignedInfo>
  <SignatureValue>5OVU0Uebb1idqEFhy2jM9uTIXs1gre7Slpwm+NwHUufeuceB2eZC37e1E3B70y1U
EO+OElPy/xK7sL/l0i2hbQ==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a9rTo1VS9YSRhiuGvFF+3IC1dEw=</DigestValue>
      </Reference>
      <Reference URI="/word/endnotes.xml?ContentType=application/vnd.openxmlformats-officedocument.wordprocessingml.endnotes+xml">
        <DigestMethod Algorithm="http://www.w3.org/2000/09/xmldsig#sha1"/>
        <DigestValue>SZO8AxBr4JwznWjwC1z/pgvEDDo=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5g6r8DH1Hx+1qyAk0v/JvEgAr6c=</DigestValue>
      </Reference>
      <Reference URI="/word/footnotes.xml?ContentType=application/vnd.openxmlformats-officedocument.wordprocessingml.footnotes+xml">
        <DigestMethod Algorithm="http://www.w3.org/2000/09/xmldsig#sha1"/>
        <DigestValue>+bew3VEj35ap7TUixGxXNJ106TA=</DigestValue>
      </Reference>
      <Reference URI="/word/settings.xml?ContentType=application/vnd.openxmlformats-officedocument.wordprocessingml.settings+xml">
        <DigestMethod Algorithm="http://www.w3.org/2000/09/xmldsig#sha1"/>
        <DigestValue>tBVtRxaks+H8ioztJZgATsVY7Zk=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2021-07-12T07:16:14Z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2021-07-12T07:16:14Z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2zRpiCRBl9Ig05nXSMfNIkhNVYz8C81i7RgrD+ruwDQ=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aK4YCoDc11Gys++wJfL6pLv/gXizGdohIppvDskChYA=</DigestValue>
    </Reference>
  </SignedInfo>
  <SignatureValue>lKGlSMOcVDvPvDy9ruySmx8tfNz/nrnEmo+eltdLEPBwFeFIuMgsReLzov86QWkH
z5D+tKsKlclQaGkLAvxKUw==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a9rTo1VS9YSRhiuGvFF+3IC1dEw=</DigestValue>
      </Reference>
      <Reference URI="/word/endnotes.xml?ContentType=application/vnd.openxmlformats-officedocument.wordprocessingml.endnotes+xml">
        <DigestMethod Algorithm="http://www.w3.org/2000/09/xmldsig#sha1"/>
        <DigestValue>SZO8AxBr4JwznWjwC1z/pgvEDDo=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5g6r8DH1Hx+1qyAk0v/JvEgAr6c=</DigestValue>
      </Reference>
      <Reference URI="/word/footnotes.xml?ContentType=application/vnd.openxmlformats-officedocument.wordprocessingml.footnotes+xml">
        <DigestMethod Algorithm="http://www.w3.org/2000/09/xmldsig#sha1"/>
        <DigestValue>+bew3VEj35ap7TUixGxXNJ106TA=</DigestValue>
      </Reference>
      <Reference URI="/word/settings.xml?ContentType=application/vnd.openxmlformats-officedocument.wordprocessingml.settings+xml">
        <DigestMethod Algorithm="http://www.w3.org/2000/09/xmldsig#sha1"/>
        <DigestValue>tBVtRxaks+H8ioztJZgATsVY7Zk=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2021-07-12T07:19:02Z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2021-07-12T07:19:02Z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s3I/cqs+qBaVfeXk+Urr8rmmn2y3BWsBMW1ywtvitso=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3G4HiVdyKgcp6ZEzC8DDws+mN2V/OUt1jNt0xGjaLyk=</DigestValue>
    </Reference>
  </SignedInfo>
  <SignatureValue>lADp+YXgeWZQJmFbXjD6G2nqmzeddZQ9XPE4mNVYzjLlJlUOERT2aJ0jvIF76s9b
IHDsVRDBBtGY/1gmTKSdmA==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a9rTo1VS9YSRhiuGvFF+3IC1dEw=</DigestValue>
      </Reference>
      <Reference URI="/word/endnotes.xml?ContentType=application/vnd.openxmlformats-officedocument.wordprocessingml.endnotes+xml">
        <DigestMethod Algorithm="http://www.w3.org/2000/09/xmldsig#sha1"/>
        <DigestValue>SZO8AxBr4JwznWjwC1z/pgvEDDo=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5g6r8DH1Hx+1qyAk0v/JvEgAr6c=</DigestValue>
      </Reference>
      <Reference URI="/word/footnotes.xml?ContentType=application/vnd.openxmlformats-officedocument.wordprocessingml.footnotes+xml">
        <DigestMethod Algorithm="http://www.w3.org/2000/09/xmldsig#sha1"/>
        <DigestValue>+bew3VEj35ap7TUixGxXNJ106TA=</DigestValue>
      </Reference>
      <Reference URI="/word/settings.xml?ContentType=application/vnd.openxmlformats-officedocument.wordprocessingml.settings+xml">
        <DigestMethod Algorithm="http://www.w3.org/2000/09/xmldsig#sha1"/>
        <DigestValue>tBVtRxaks+H8ioztJZgATsVY7Zk=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2021-07-12T07:19:40Z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2021-07-12T07:19:40Z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2021-07-12T07:16:00Z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