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№03.4-4/</w:t>
      </w:r>
      <w:r>
        <w:rPr>
          <w:rFonts w:eastAsia="Times New Roman"/>
          <w:b/>
          <w:bCs/>
          <w:sz w:val="24"/>
          <w:szCs w:val="24"/>
        </w:rPr>
        <w:t>3925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"Поставка молока и кефира"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0744200000221004497)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709"/>
        <w:jc w:val="center"/>
        <w:rPr>
          <w:sz w:val="22"/>
          <w:szCs w:val="22"/>
        </w:rPr>
      </w:pPr>
      <w:r>
        <w:rPr>
          <w:rFonts w:eastAsia="Calibri" w:cs="Times New Roman"/>
          <w:b/>
          <w:bCs/>
          <w:color w:val="000000"/>
          <w:sz w:val="24"/>
          <w:szCs w:val="24"/>
          <w:shd w:fill="auto" w:val="clear"/>
          <w:lang w:val="ru-RU" w:eastAsia="zh-CN" w:bidi="ar-SA"/>
        </w:rPr>
        <w:t xml:space="preserve">Регистрационный номер 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val="ru-RU" w:eastAsia="zh-CN" w:bidi="ar-SA"/>
        </w:rPr>
        <w:t>09-05/28337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15</w:t>
      </w:r>
      <w:r>
        <w:rPr>
          <w:rFonts w:eastAsia="Times New Roman"/>
          <w:sz w:val="24"/>
          <w:szCs w:val="24"/>
          <w:lang w:val="en-US"/>
        </w:rPr>
        <w:t>.07.2021</w:t>
      </w:r>
      <w:r>
        <w:rPr>
          <w:rFonts w:eastAsia="Times New Roman"/>
          <w:sz w:val="24"/>
          <w:szCs w:val="24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молока и кефира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Идентификационный код закупки: 212461100214346110100101250011051244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263 072,50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1.51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EA-103922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259 098,75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EA-103853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260 419,00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EA-103922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EA-103922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EA-103922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Анпилогов Вадим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EA-103922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EA-103922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EA-103922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EA-103853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EA-103853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EA-103853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Анпилогов Вадим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EA-103853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EA-103853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EA-103853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3</Pages>
  <Words>436</Words>
  <Characters>3532</Characters>
  <CharactersWithSpaces>3827</CharactersWithSpaces>
  <Paragraphs>144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2021-07-15T09:10:55Z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