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6"/>
          <w:szCs w:val="26"/>
        </w:rPr>
        <w:t>Протокол№03.4-4/</w:t>
      </w:r>
      <w:r>
        <w:rPr>
          <w:rFonts w:eastAsia="Times New Roman"/>
          <w:b/>
          <w:bCs/>
          <w:sz w:val="26"/>
          <w:szCs w:val="26"/>
        </w:rPr>
        <w:t>3947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6"/>
          <w:szCs w:val="26"/>
        </w:rPr>
        <w:t xml:space="preserve"> </w:t>
      </w:r>
      <w:r>
        <w:rPr>
          <w:rFonts w:eastAsia="Times New Roman"/>
          <w:b/>
          <w:bCs/>
          <w:sz w:val="26"/>
          <w:szCs w:val="26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6"/>
          <w:szCs w:val="26"/>
        </w:rPr>
        <w:t>"Поставка медицинских изделий (шапочки хирургические, одноразового использования, нестерильные)"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6"/>
          <w:szCs w:val="26"/>
          <w:lang w:val="en-US"/>
        </w:rPr>
        <w:t xml:space="preserve">(№ </w:t>
      </w:r>
      <w:r>
        <w:rPr>
          <w:rFonts w:eastAsia="Times New Roman"/>
          <w:b/>
          <w:bCs/>
          <w:sz w:val="26"/>
          <w:szCs w:val="26"/>
        </w:rPr>
        <w:t>извещения</w:t>
      </w:r>
      <w:r>
        <w:rPr>
          <w:rFonts w:eastAsia="Times New Roman"/>
          <w:b/>
          <w:bCs/>
          <w:sz w:val="26"/>
          <w:szCs w:val="26"/>
          <w:lang w:val="en-US"/>
        </w:rPr>
        <w:t xml:space="preserve"> 0744200000221004564) </w:t>
      </w:r>
    </w:p>
    <w:p>
      <w:pPr>
        <w:pStyle w:val="Normal"/>
        <w:widowControl w:val="false"/>
        <w:suppressLineNumbers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6"/>
          <w:szCs w:val="26"/>
          <w:lang w:val="en-US"/>
        </w:rPr>
        <w:t>Регистрационный номер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6"/>
          <w:szCs w:val="26"/>
          <w:shd w:fill="auto" w:val="clear"/>
          <w:lang w:val="ru-RU" w:eastAsia="zh-CN" w:bidi="ar-SA"/>
        </w:rPr>
        <w:t>09-05/28426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6"/>
          <w:szCs w:val="26"/>
          <w:lang w:val="en-US"/>
        </w:rPr>
        <w:t>16</w:t>
      </w:r>
      <w:r>
        <w:rPr>
          <w:rFonts w:eastAsia="Times New Roman"/>
          <w:sz w:val="26"/>
          <w:szCs w:val="26"/>
          <w:lang w:val="en-US"/>
        </w:rPr>
        <w:t>.07.2021</w:t>
      </w:r>
      <w:r>
        <w:rPr>
          <w:rFonts w:eastAsia="Times New Roman"/>
          <w:sz w:val="26"/>
          <w:szCs w:val="26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6"/>
          <w:szCs w:val="26"/>
        </w:rPr>
        <w:t>Место</w:t>
      </w:r>
      <w:r>
        <w:rPr>
          <w:rFonts w:eastAsia="Times New Roman"/>
          <w:sz w:val="26"/>
          <w:szCs w:val="26"/>
          <w:lang w:val="en-US"/>
        </w:rPr>
        <w:t xml:space="preserve"> </w:t>
      </w:r>
      <w:r>
        <w:rPr>
          <w:rFonts w:eastAsia="Times New Roman"/>
          <w:sz w:val="26"/>
          <w:szCs w:val="26"/>
        </w:rPr>
        <w:t>публикации</w:t>
      </w:r>
      <w:r>
        <w:rPr>
          <w:rFonts w:eastAsia="Times New Roman"/>
          <w:sz w:val="26"/>
          <w:szCs w:val="26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6"/>
          <w:szCs w:val="26"/>
        </w:rPr>
        <w:t>Организатор</w:t>
      </w:r>
      <w:r>
        <w:rPr>
          <w:rFonts w:eastAsia="Times New Roman"/>
          <w:sz w:val="26"/>
          <w:szCs w:val="26"/>
          <w:lang w:val="en-US"/>
        </w:rPr>
        <w:t xml:space="preserve"> </w:t>
      </w:r>
      <w:r>
        <w:rPr>
          <w:rFonts w:eastAsia="Times New Roman"/>
          <w:sz w:val="26"/>
          <w:szCs w:val="26"/>
        </w:rPr>
        <w:t>аукциона</w:t>
      </w:r>
      <w:r>
        <w:rPr>
          <w:rFonts w:eastAsia="Times New Roman"/>
          <w:sz w:val="26"/>
          <w:szCs w:val="26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6"/>
          <w:szCs w:val="26"/>
          <w:lang w:val="en-US"/>
        </w:rPr>
        <w:t>Заказчик: ОБЛАСТНОЕ КАЗЕННОЕ УЧРЕЖДЕНИЕ ЗДРАВООХРАНЕНИЯ ОСОБОГО ТИПА "КУРСКИЙ ОБЛАСТНОЙ МЕДИЦИНСКИЙ ЦЕНТР МОБИЛИЗАЦИОННЫХ РЕЗЕРВОВ "РЕЗЕРВ"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6"/>
          <w:szCs w:val="26"/>
        </w:rPr>
        <w:t>Наименование</w:t>
      </w:r>
      <w:r>
        <w:rPr>
          <w:rFonts w:eastAsia="Times New Roman"/>
          <w:sz w:val="26"/>
          <w:szCs w:val="26"/>
          <w:lang w:val="en-US"/>
        </w:rPr>
        <w:t xml:space="preserve"> </w:t>
      </w:r>
      <w:r>
        <w:rPr>
          <w:rFonts w:eastAsia="Times New Roman"/>
          <w:sz w:val="26"/>
          <w:szCs w:val="26"/>
        </w:rPr>
        <w:t>закупки</w:t>
      </w:r>
      <w:r>
        <w:rPr>
          <w:rFonts w:eastAsia="Times New Roman"/>
          <w:sz w:val="26"/>
          <w:szCs w:val="26"/>
          <w:lang w:val="en-US"/>
        </w:rPr>
        <w:t xml:space="preserve">: Поставка медицинских изделий (шапочки хирургические, одноразового использования, нестерильные)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6"/>
          <w:szCs w:val="26"/>
        </w:rPr>
        <w:t>Идентификационный код закупки: 212462904142546320100100330011412244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Начальная (максимальная) цена контракта/Максимальное значение цены контракта: 592 000,00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Снижение</w:t>
      </w:r>
      <w:r>
        <w:rPr>
          <w:rFonts w:eastAsia="Times New Roman"/>
          <w:sz w:val="26"/>
          <w:szCs w:val="26"/>
          <w:lang w:val="en-US"/>
        </w:rPr>
        <w:t xml:space="preserve"> </w:t>
      </w:r>
      <w:r>
        <w:rPr>
          <w:rFonts w:eastAsia="Times New Roman"/>
          <w:sz w:val="26"/>
          <w:szCs w:val="26"/>
        </w:rPr>
        <w:t>НМЦК</w:t>
      </w:r>
      <w:r>
        <w:rPr>
          <w:rFonts w:eastAsia="Times New Roman"/>
          <w:sz w:val="26"/>
          <w:szCs w:val="26"/>
          <w:lang w:val="en-US"/>
        </w:rPr>
        <w:t>, %: 51.50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Абрамов Дмитрий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Бароян Тигран Артакович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Газиханова Ирина Камильевна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Чаплыгина Зарина Равильевна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EA-104226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ТИМОФЕЕВ АЛЕКСАНДР ПЕТРОВИЧ / 463247909805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287 120,00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EA-104099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"ВЕСНА" / 5017124966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290 080,00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EA-104450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382 000,00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Идентификационный номер </w:t>
            </w:r>
            <w:r>
              <w:rPr>
                <w:rFonts w:eastAsia="Times New Roman"/>
                <w:sz w:val="26"/>
                <w:szCs w:val="26"/>
                <w:lang w:val="en-US"/>
              </w:rPr>
              <w:t xml:space="preserve">/ </w:t>
            </w:r>
            <w:r>
              <w:rPr>
                <w:rFonts w:eastAsia="Times New Roman"/>
                <w:sz w:val="26"/>
                <w:szCs w:val="26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EA-104226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ТИМОФЕЕВ АЛЕКСАНДР ПЕТРОВИЧ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EA-104226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ТИМОФЕЕВ АЛЕКСАНДР ПЕТРОВИЧ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EA-104226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ТИМОФЕЕВ АЛЕКСАНДР ПЕТРОВИЧ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EA-104226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ТИМОФЕЕВ АЛЕКСАНДР ПЕТРОВИЧ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Абрамов Дмитрий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EA-104226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ТИМОФЕЕВ АЛЕКСАНДР ПЕТРОВИЧ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Бароян Тигран Артакович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EA-104226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ТИМОФЕЕВ АЛЕКСАНДР ПЕТРОВИЧ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Газиханова Ирина Камильевна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EA-104226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ТИМОФЕЕВ АЛЕКСАНДР ПЕТРОВИЧ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Чаплыгина Зарина Равильевна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EA-104226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ТИМОФЕЕВ АЛЕКСАНДР ПЕТРОВИЧ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EA-104099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EA-104099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EA-104099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EA-104099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Абрамов Дмитрий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EA-104099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Бароян Тигран Артакович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EA-104099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Газиханова Ирина Камильевна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EA-104099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Чаплыгина Зарина Равильевна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EA-104099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EA-104450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EA-104450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EA-104450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EA-104450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Абрамов Дмитрий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EA-104450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Бароян Тигран Артакович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EA-104450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Газиханова Ирина Камильевна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EA-104450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Чаплыгина Зарина Равильевна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EA-104450</w:t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Абрамов Дмитрий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Бароян Тигран Артакович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Газиханова Ирина Камильевна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Чаплыгина Зарина Равильевна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4</Pages>
  <Words>597</Words>
  <Characters>4933</Characters>
  <CharactersWithSpaces>5314</CharactersWithSpaces>
  <Paragraphs>220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2021-07-16T09:34:35Z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