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95B" w:rsidRDefault="00FB1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795B" w:rsidRPr="00BA6477" w:rsidRDefault="00FB166E">
      <w:pPr>
        <w:ind w:firstLine="567"/>
        <w:jc w:val="center"/>
      </w:pPr>
      <w:r w:rsidRPr="00BA6477">
        <w:rPr>
          <w:rFonts w:eastAsia="Times New Roman"/>
          <w:b/>
          <w:bCs/>
          <w:sz w:val="20"/>
          <w:szCs w:val="20"/>
        </w:rPr>
        <w:t>"Выполнение работ по благоустройству и текущему ремонту асфальтового покрытия проездов не входящих в перечень автомобильных дорог общего пользования регионального значения в Санкт-Петербурге и не входящих в состав общего имущества многоквартирных домов в В</w:t>
      </w:r>
      <w:r w:rsidRPr="00BA6477">
        <w:rPr>
          <w:rFonts w:eastAsia="Times New Roman"/>
          <w:b/>
          <w:bCs/>
          <w:sz w:val="20"/>
          <w:szCs w:val="20"/>
        </w:rPr>
        <w:t xml:space="preserve">ыборгском районе Санкт-Петербурга согласно адресной программы." </w:t>
      </w:r>
    </w:p>
    <w:p w:rsidR="00D5795B" w:rsidRPr="00BA6477" w:rsidRDefault="00FB166E">
      <w:pPr>
        <w:ind w:firstLine="567"/>
        <w:jc w:val="center"/>
        <w:rPr>
          <w:rFonts w:eastAsia="Times New Roman"/>
          <w:b/>
          <w:bCs/>
        </w:rPr>
      </w:pPr>
      <w:r w:rsidRPr="00BA64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6477">
        <w:rPr>
          <w:rFonts w:eastAsia="Times New Roman"/>
          <w:b/>
          <w:bCs/>
          <w:sz w:val="20"/>
          <w:szCs w:val="20"/>
        </w:rPr>
        <w:t xml:space="preserve"> 0172200004621000181</w:t>
      </w:r>
      <w:r>
        <w:rPr>
          <w:rFonts w:eastAsia="Times New Roman"/>
          <w:b/>
          <w:bCs/>
          <w:sz w:val="20"/>
          <w:szCs w:val="20"/>
        </w:rPr>
        <w:t>-1</w:t>
      </w:r>
      <w:r w:rsidRPr="00BA6477">
        <w:rPr>
          <w:rFonts w:eastAsia="Times New Roman"/>
          <w:b/>
          <w:bCs/>
          <w:sz w:val="20"/>
          <w:szCs w:val="20"/>
        </w:rPr>
        <w:t xml:space="preserve">) </w:t>
      </w:r>
    </w:p>
    <w:p w:rsidR="00D5795B" w:rsidRPr="00BA6477" w:rsidRDefault="00D5795B">
      <w:pPr>
        <w:ind w:firstLine="567"/>
        <w:jc w:val="center"/>
        <w:rPr>
          <w:sz w:val="20"/>
          <w:szCs w:val="20"/>
        </w:rPr>
      </w:pPr>
    </w:p>
    <w:p w:rsidR="00D5795B" w:rsidRPr="00BA6477" w:rsidRDefault="00FB166E">
      <w:pPr>
        <w:ind w:firstLine="567"/>
        <w:jc w:val="right"/>
      </w:pPr>
      <w:r w:rsidRPr="00BA6477">
        <w:rPr>
          <w:rFonts w:eastAsia="Times New Roman"/>
          <w:sz w:val="20"/>
          <w:szCs w:val="20"/>
        </w:rPr>
        <w:t>19.07.21 15:36:58 (</w:t>
      </w:r>
      <w:r>
        <w:rPr>
          <w:rFonts w:eastAsia="Times New Roman"/>
          <w:sz w:val="20"/>
          <w:szCs w:val="20"/>
          <w:lang w:val="en-US"/>
        </w:rPr>
        <w:t>MSK</w:t>
      </w:r>
      <w:r w:rsidRPr="00BA6477">
        <w:rPr>
          <w:rFonts w:eastAsia="Times New Roman"/>
          <w:sz w:val="20"/>
          <w:szCs w:val="20"/>
        </w:rPr>
        <w:t>+00:00)</w:t>
      </w:r>
    </w:p>
    <w:p w:rsidR="00D5795B" w:rsidRPr="00BA6477" w:rsidRDefault="00D5795B">
      <w:pPr>
        <w:ind w:firstLine="567"/>
        <w:rPr>
          <w:rFonts w:eastAsia="Times New Roman"/>
          <w:sz w:val="20"/>
          <w:szCs w:val="20"/>
        </w:rPr>
      </w:pPr>
    </w:p>
    <w:p w:rsidR="00D5795B" w:rsidRPr="00FB166E" w:rsidRDefault="00FB166E" w:rsidP="00FB166E">
      <w:pPr>
        <w:overflowPunct w:val="0"/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Место публикации: Российская Федерация, 194100, Санкт-Петербург, ПР-КТ БОЛЬШОЙ САМПСОНИЕВСКИЙ, 86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Организатор</w:t>
      </w:r>
      <w:r w:rsidRPr="00FB166E">
        <w:rPr>
          <w:rFonts w:eastAsia="Times New Roman"/>
          <w:sz w:val="22"/>
          <w:szCs w:val="22"/>
        </w:rPr>
        <w:t xml:space="preserve"> </w:t>
      </w:r>
      <w:r w:rsidRPr="00FB166E">
        <w:rPr>
          <w:rFonts w:eastAsia="Times New Roman"/>
          <w:sz w:val="22"/>
          <w:szCs w:val="22"/>
        </w:rPr>
        <w:t>аукциона</w:t>
      </w:r>
      <w:r w:rsidRPr="00FB166E">
        <w:rPr>
          <w:rFonts w:eastAsia="Times New Roman"/>
          <w:sz w:val="22"/>
          <w:szCs w:val="22"/>
        </w:rPr>
        <w:t>: АДМ</w:t>
      </w:r>
      <w:r w:rsidRPr="00FB166E">
        <w:rPr>
          <w:rFonts w:eastAsia="Times New Roman"/>
          <w:sz w:val="22"/>
          <w:szCs w:val="22"/>
        </w:rPr>
        <w:t>ИНИСТРАЦИЯ ВЫБОРГСКОГО РАЙОНА САНКТ-ПЕТЕРБУРГА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Заказчик: АДМИНИСТРАЦИЯ ВЫБОРГСКОГО РАЙОНА САНКТ-ПЕТЕРБУРГА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Наименование</w:t>
      </w:r>
      <w:r w:rsidRPr="00FB166E">
        <w:rPr>
          <w:rFonts w:eastAsia="Times New Roman"/>
          <w:sz w:val="22"/>
          <w:szCs w:val="22"/>
        </w:rPr>
        <w:t xml:space="preserve"> </w:t>
      </w:r>
      <w:r w:rsidRPr="00FB166E">
        <w:rPr>
          <w:rFonts w:eastAsia="Times New Roman"/>
          <w:sz w:val="22"/>
          <w:szCs w:val="22"/>
        </w:rPr>
        <w:t>закупки</w:t>
      </w:r>
      <w:r w:rsidRPr="00FB166E">
        <w:rPr>
          <w:rFonts w:eastAsia="Times New Roman"/>
          <w:sz w:val="22"/>
          <w:szCs w:val="22"/>
        </w:rPr>
        <w:t>: Выполнение работ по благоустройству и текущему ремонту асфальтового покрытия проездов не входящих в перечень автомобильных до</w:t>
      </w:r>
      <w:r w:rsidRPr="00FB166E">
        <w:rPr>
          <w:rFonts w:eastAsia="Times New Roman"/>
          <w:sz w:val="22"/>
          <w:szCs w:val="22"/>
        </w:rPr>
        <w:t xml:space="preserve">рог общего пользования регионального значения в Санкт-Петербурге и не входящих в состав общего имущества многоквартирных домов в Выборгском районе Санкт-Петербурга согласно адресной программы. 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rFonts w:eastAsia="Times New Roman"/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Идентификационный код закупки: 212780204794478020100100190014</w:t>
      </w:r>
      <w:r w:rsidRPr="00FB166E">
        <w:rPr>
          <w:rFonts w:eastAsia="Times New Roman"/>
          <w:sz w:val="22"/>
          <w:szCs w:val="22"/>
        </w:rPr>
        <w:t>399244</w:t>
      </w:r>
    </w:p>
    <w:p w:rsidR="00D5795B" w:rsidRPr="00FB166E" w:rsidRDefault="00D5795B" w:rsidP="00FB166E">
      <w:pPr>
        <w:jc w:val="both"/>
        <w:rPr>
          <w:sz w:val="22"/>
          <w:szCs w:val="22"/>
        </w:rPr>
      </w:pPr>
    </w:p>
    <w:p w:rsidR="00D5795B" w:rsidRPr="00FB166E" w:rsidRDefault="00FB166E" w:rsidP="00FB166E">
      <w:pPr>
        <w:jc w:val="both"/>
        <w:rPr>
          <w:rFonts w:eastAsia="Times New Roman"/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 xml:space="preserve">Начальная (максимальная) цена контракта/Максимальное значение цены контракта: </w:t>
      </w:r>
      <w:r w:rsidRPr="00FB166E">
        <w:rPr>
          <w:rFonts w:eastAsia="Times New Roman"/>
          <w:b/>
          <w:sz w:val="22"/>
          <w:szCs w:val="22"/>
        </w:rPr>
        <w:t>4 081 328,69 руб.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829"/>
        <w:gridCol w:w="2698"/>
      </w:tblGrid>
      <w:tr w:rsidR="00D5795B" w:rsidRPr="00FB166E" w:rsidTr="00FB166E">
        <w:tc>
          <w:tcPr>
            <w:tcW w:w="3400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B16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9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Артемова Арина Александровна</w:t>
            </w:r>
          </w:p>
        </w:tc>
        <w:tc>
          <w:tcPr>
            <w:tcW w:w="2698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D5795B" w:rsidRPr="00FB166E" w:rsidTr="00FB166E">
        <w:tc>
          <w:tcPr>
            <w:tcW w:w="3400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FB16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B166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B16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9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 xml:space="preserve">Степанов Александр </w:t>
            </w:r>
            <w:r w:rsidRPr="00FB166E">
              <w:rPr>
                <w:sz w:val="22"/>
                <w:szCs w:val="22"/>
                <w:lang w:val="en-US"/>
              </w:rPr>
              <w:t>Константинович</w:t>
            </w:r>
          </w:p>
        </w:tc>
        <w:tc>
          <w:tcPr>
            <w:tcW w:w="2698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5795B" w:rsidRPr="00FB166E" w:rsidTr="00FB166E">
        <w:tc>
          <w:tcPr>
            <w:tcW w:w="3400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B16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9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Васильева Ольга Владимировна</w:t>
            </w:r>
          </w:p>
        </w:tc>
        <w:tc>
          <w:tcPr>
            <w:tcW w:w="2698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D5795B" w:rsidRPr="00FB166E" w:rsidTr="00FB166E">
        <w:tc>
          <w:tcPr>
            <w:tcW w:w="3400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B16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829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Кокина Ольга Александровна</w:t>
            </w:r>
          </w:p>
        </w:tc>
        <w:tc>
          <w:tcPr>
            <w:tcW w:w="2698" w:type="dxa"/>
            <w:shd w:val="clear" w:color="auto" w:fill="auto"/>
          </w:tcPr>
          <w:p w:rsidR="00D5795B" w:rsidRPr="00FB166E" w:rsidRDefault="00FB166E" w:rsidP="00FB166E">
            <w:pPr>
              <w:jc w:val="both"/>
              <w:rPr>
                <w:sz w:val="22"/>
                <w:szCs w:val="22"/>
              </w:rPr>
            </w:pPr>
            <w:proofErr w:type="spellStart"/>
            <w:r w:rsidRPr="00FB166E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5795B" w:rsidRPr="00FB166E" w:rsidRDefault="00D5795B" w:rsidP="00FB166E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 w:rsidP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</w:t>
      </w:r>
      <w:r w:rsidRPr="00FB166E">
        <w:rPr>
          <w:rFonts w:eastAsia="Times New Roman"/>
          <w:sz w:val="22"/>
          <w:szCs w:val="22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5795B" w:rsidRDefault="00D5795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6"/>
        <w:gridCol w:w="2924"/>
        <w:gridCol w:w="1915"/>
      </w:tblGrid>
      <w:tr w:rsidR="00D5795B">
        <w:tc>
          <w:tcPr>
            <w:tcW w:w="9924" w:type="dxa"/>
            <w:gridSpan w:val="4"/>
            <w:shd w:val="clear" w:color="auto" w:fill="auto"/>
          </w:tcPr>
          <w:p w:rsidR="00D5795B" w:rsidRDefault="00FB16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795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 w:rsidP="00FB16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D5795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r>
              <w:rPr>
                <w:sz w:val="20"/>
                <w:szCs w:val="20"/>
                <w:lang w:val="en-US"/>
              </w:rPr>
              <w:t>EA</w:t>
            </w:r>
            <w:r w:rsidRPr="00BA6477">
              <w:rPr>
                <w:sz w:val="20"/>
                <w:szCs w:val="20"/>
              </w:rPr>
              <w:t>-105421</w:t>
            </w:r>
          </w:p>
          <w:p w:rsidR="00D5795B" w:rsidRDefault="00FB166E">
            <w:r w:rsidRPr="00BA6477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95B" w:rsidRDefault="00D579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95B" w:rsidRDefault="00FB16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Александр Константинович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9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r>
              <w:rPr>
                <w:sz w:val="20"/>
                <w:szCs w:val="20"/>
                <w:lang w:val="en-US"/>
              </w:rPr>
              <w:t>EA</w:t>
            </w:r>
            <w:r w:rsidRPr="00BA6477">
              <w:rPr>
                <w:sz w:val="20"/>
                <w:szCs w:val="20"/>
              </w:rPr>
              <w:t>-105421</w:t>
            </w:r>
          </w:p>
          <w:p w:rsidR="00D5795B" w:rsidRDefault="00FB166E">
            <w:r w:rsidRPr="00BA6477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95B" w:rsidRDefault="00D579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95B" w:rsidRDefault="00FB16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9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r>
              <w:rPr>
                <w:sz w:val="20"/>
                <w:szCs w:val="20"/>
                <w:lang w:val="en-US"/>
              </w:rPr>
              <w:t>EA</w:t>
            </w:r>
            <w:r w:rsidRPr="00BA6477">
              <w:rPr>
                <w:sz w:val="20"/>
                <w:szCs w:val="20"/>
              </w:rPr>
              <w:t>-105421</w:t>
            </w:r>
          </w:p>
          <w:p w:rsidR="00D5795B" w:rsidRDefault="00FB166E">
            <w:r w:rsidRPr="00BA6477">
              <w:rPr>
                <w:sz w:val="20"/>
                <w:szCs w:val="20"/>
              </w:rPr>
              <w:t>ОБЩЕСТВО С ОГРАНИЧЕННОЙ ОТВЕТСТВЕННОСТЬЮ "МЕРТОН" / 7842474999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95B" w:rsidRDefault="00D5795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95B" w:rsidRDefault="00FB166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Кокина Ольга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795B" w:rsidRDefault="00FB1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795B" w:rsidRDefault="00D5795B"/>
    <w:p w:rsidR="00D5795B" w:rsidRDefault="00D5795B">
      <w:pPr>
        <w:jc w:val="both"/>
        <w:rPr>
          <w:sz w:val="20"/>
          <w:szCs w:val="20"/>
          <w:lang w:val="en-US"/>
        </w:rPr>
      </w:pPr>
    </w:p>
    <w:p w:rsidR="00D5795B" w:rsidRPr="00FB166E" w:rsidRDefault="00FB166E" w:rsidP="00FB166E">
      <w:pPr>
        <w:ind w:firstLine="708"/>
        <w:jc w:val="both"/>
        <w:rPr>
          <w:sz w:val="22"/>
          <w:szCs w:val="22"/>
        </w:rPr>
      </w:pPr>
      <w:bookmarkStart w:id="1" w:name="__DdeLink__136_4014115248"/>
      <w:bookmarkEnd w:id="1"/>
      <w:r w:rsidRPr="00FB166E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</w:t>
      </w:r>
      <w:r w:rsidRPr="00FB166E">
        <w:rPr>
          <w:rFonts w:eastAsia="Times New Roman"/>
          <w:sz w:val="22"/>
          <w:szCs w:val="22"/>
        </w:rPr>
        <w:t>беспечения государственных и муниципальных нужд» контракт заключается с единственным участником ОБЩЕСТВО С ОГРАНИЧЕННОЙ ОТВЕТСТВЕННОСТЬЮ "МЕРТОН".</w:t>
      </w:r>
    </w:p>
    <w:p w:rsidR="00D5795B" w:rsidRPr="00FB166E" w:rsidRDefault="00FB166E" w:rsidP="00FB166E">
      <w:pPr>
        <w:ind w:firstLine="708"/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FB166E">
        <w:rPr>
          <w:rFonts w:eastAsia="Times New Roman"/>
          <w:sz w:val="22"/>
          <w:szCs w:val="22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FB166E">
        <w:rPr>
          <w:rFonts w:eastAsia="Times New Roman"/>
          <w:sz w:val="22"/>
          <w:szCs w:val="22"/>
        </w:rPr>
        <w:t>не оператором электронной площадки зарегистрирована только одна заявка.</w:t>
      </w:r>
    </w:p>
    <w:p w:rsidR="00D5795B" w:rsidRPr="00FB166E" w:rsidRDefault="00D5795B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>
      <w:pPr>
        <w:jc w:val="both"/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lastRenderedPageBreak/>
        <w:t xml:space="preserve">Настоящий </w:t>
      </w:r>
      <w:r w:rsidRPr="00FB166E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 w:rsidRPr="00FB166E">
        <w:rPr>
          <w:rFonts w:eastAsia="Times New Roman"/>
          <w:sz w:val="22"/>
          <w:szCs w:val="22"/>
        </w:rPr>
        <w:t>ме в сфере закупок товаров, работ, услуг для обеспечения государственных и муниципальных нужд».</w:t>
      </w:r>
    </w:p>
    <w:p w:rsidR="00D5795B" w:rsidRPr="00FB166E" w:rsidRDefault="00D5795B">
      <w:pPr>
        <w:jc w:val="both"/>
        <w:rPr>
          <w:rFonts w:eastAsia="Times New Roman"/>
          <w:sz w:val="22"/>
          <w:szCs w:val="22"/>
        </w:rPr>
      </w:pPr>
    </w:p>
    <w:p w:rsidR="00D5795B" w:rsidRPr="00FB166E" w:rsidRDefault="00FB166E">
      <w:pPr>
        <w:rPr>
          <w:sz w:val="22"/>
          <w:szCs w:val="22"/>
        </w:rPr>
      </w:pPr>
      <w:r w:rsidRPr="00FB166E">
        <w:rPr>
          <w:rFonts w:eastAsia="Times New Roman"/>
          <w:sz w:val="22"/>
          <w:szCs w:val="22"/>
        </w:rPr>
        <w:t>Подписи</w:t>
      </w:r>
    </w:p>
    <w:p w:rsidR="00D5795B" w:rsidRPr="00FB166E" w:rsidRDefault="00D5795B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072"/>
        <w:gridCol w:w="3543"/>
      </w:tblGrid>
      <w:tr w:rsidR="00D5795B" w:rsidRPr="00FB166E" w:rsidTr="00FB166E">
        <w:tc>
          <w:tcPr>
            <w:tcW w:w="3307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FB166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B166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D5795B" w:rsidRPr="00FB166E" w:rsidRDefault="00D5795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Степанов Александр Константинович</w:t>
            </w:r>
          </w:p>
        </w:tc>
      </w:tr>
      <w:tr w:rsidR="00D5795B" w:rsidRPr="00FB166E" w:rsidTr="00FB166E">
        <w:tc>
          <w:tcPr>
            <w:tcW w:w="3307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B166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D5795B" w:rsidRPr="00FB166E" w:rsidRDefault="00D5795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Васильева Ольга Владимировна</w:t>
            </w:r>
          </w:p>
        </w:tc>
      </w:tr>
      <w:tr w:rsidR="00D5795B" w:rsidRPr="00FB166E" w:rsidTr="00FB166E">
        <w:tc>
          <w:tcPr>
            <w:tcW w:w="3307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B166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166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D5795B" w:rsidRPr="00FB166E" w:rsidRDefault="00D5795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D5795B" w:rsidRPr="00FB166E" w:rsidRDefault="00FB166E">
            <w:pPr>
              <w:pStyle w:val="af1"/>
              <w:rPr>
                <w:sz w:val="22"/>
                <w:szCs w:val="22"/>
              </w:rPr>
            </w:pPr>
            <w:r w:rsidRPr="00FB166E">
              <w:rPr>
                <w:sz w:val="22"/>
                <w:szCs w:val="22"/>
                <w:lang w:val="en-US"/>
              </w:rPr>
              <w:t>Кокина Ольга Александровна</w:t>
            </w:r>
          </w:p>
        </w:tc>
      </w:tr>
    </w:tbl>
    <w:p w:rsidR="00000000" w:rsidRPr="00FB166E" w:rsidRDefault="00FB166E">
      <w:pPr>
        <w:rPr>
          <w:sz w:val="22"/>
          <w:szCs w:val="22"/>
        </w:rPr>
      </w:pPr>
    </w:p>
    <w:sectPr w:rsidR="00000000" w:rsidRPr="00FB16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5B"/>
    <w:rsid w:val="00BA6477"/>
    <w:rsid w:val="00D5795B"/>
    <w:rsid w:val="00FB1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ED4F06-A535-4672-B39F-D1372629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Катриченко Светлана Николаевна</cp:lastModifiedBy>
  <cp:revision>3</cp:revision>
  <dcterms:created xsi:type="dcterms:W3CDTF">2021-07-19T12:37:00Z</dcterms:created>
  <dcterms:modified xsi:type="dcterms:W3CDTF">2021-07-19T12:38:00Z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