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2C" w:rsidRDefault="00D14B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322C" w:rsidRDefault="00D14B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уличного оборудования для дошкольного отделения"</w:t>
      </w:r>
    </w:p>
    <w:p w:rsidR="001E322C" w:rsidRPr="00D14B29" w:rsidRDefault="00D14B29">
      <w:pPr>
        <w:ind w:firstLine="567"/>
        <w:jc w:val="center"/>
        <w:rPr>
          <w:rFonts w:eastAsia="Times New Roman"/>
          <w:b/>
          <w:bCs/>
        </w:rPr>
      </w:pPr>
      <w:r w:rsidRPr="00D14B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4B29">
        <w:rPr>
          <w:rFonts w:eastAsia="Times New Roman"/>
          <w:b/>
          <w:bCs/>
          <w:sz w:val="20"/>
          <w:szCs w:val="20"/>
        </w:rPr>
        <w:t xml:space="preserve"> 0845300015021000398) </w:t>
      </w:r>
    </w:p>
    <w:p w:rsidR="001E322C" w:rsidRPr="00D14B29" w:rsidRDefault="001E322C">
      <w:pPr>
        <w:ind w:firstLine="567"/>
        <w:jc w:val="center"/>
        <w:rPr>
          <w:sz w:val="20"/>
          <w:szCs w:val="20"/>
        </w:rPr>
      </w:pPr>
    </w:p>
    <w:p w:rsidR="001E322C" w:rsidRPr="00D14B29" w:rsidRDefault="00D14B29">
      <w:pPr>
        <w:ind w:firstLine="567"/>
        <w:jc w:val="right"/>
      </w:pPr>
      <w:r w:rsidRPr="00D14B29">
        <w:rPr>
          <w:rFonts w:eastAsia="Times New Roman"/>
          <w:sz w:val="20"/>
          <w:szCs w:val="20"/>
        </w:rPr>
        <w:t>20.07.21 09:16:34 (</w:t>
      </w:r>
      <w:r>
        <w:rPr>
          <w:rFonts w:eastAsia="Times New Roman"/>
          <w:sz w:val="20"/>
          <w:szCs w:val="20"/>
          <w:lang w:val="en-US"/>
        </w:rPr>
        <w:t>MSK</w:t>
      </w:r>
      <w:r w:rsidRPr="00D14B29">
        <w:rPr>
          <w:rFonts w:eastAsia="Times New Roman"/>
          <w:sz w:val="20"/>
          <w:szCs w:val="20"/>
        </w:rPr>
        <w:t>+00:00)</w:t>
      </w:r>
    </w:p>
    <w:p w:rsidR="001E322C" w:rsidRPr="00D14B29" w:rsidRDefault="001E322C">
      <w:pPr>
        <w:ind w:firstLine="567"/>
        <w:rPr>
          <w:rFonts w:eastAsia="Times New Roman"/>
          <w:sz w:val="20"/>
          <w:szCs w:val="20"/>
        </w:rPr>
      </w:pPr>
    </w:p>
    <w:p w:rsidR="001E322C" w:rsidRDefault="00D14B2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14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4B2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14B29">
        <w:rPr>
          <w:rFonts w:eastAsia="Times New Roman"/>
          <w:sz w:val="20"/>
          <w:szCs w:val="20"/>
        </w:rPr>
        <w:t>обл</w:t>
      </w:r>
      <w:proofErr w:type="spellEnd"/>
      <w:r w:rsidRPr="00D14B29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E322C" w:rsidRDefault="001E322C">
      <w:pPr>
        <w:rPr>
          <w:rFonts w:eastAsia="Times New Roman"/>
          <w:sz w:val="20"/>
          <w:szCs w:val="20"/>
          <w:lang w:val="en-US"/>
        </w:rPr>
      </w:pPr>
    </w:p>
    <w:p w:rsidR="001E322C" w:rsidRPr="00D14B29" w:rsidRDefault="00D14B29">
      <w:r>
        <w:rPr>
          <w:rFonts w:eastAsia="Times New Roman"/>
          <w:sz w:val="20"/>
          <w:szCs w:val="20"/>
        </w:rPr>
        <w:t>Организатор</w:t>
      </w:r>
      <w:r w:rsidRPr="00D14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B2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E322C" w:rsidRPr="00D14B29" w:rsidRDefault="001E322C">
      <w:pPr>
        <w:rPr>
          <w:rFonts w:eastAsia="Times New Roman"/>
          <w:sz w:val="20"/>
          <w:szCs w:val="20"/>
        </w:rPr>
      </w:pPr>
    </w:p>
    <w:p w:rsidR="001E322C" w:rsidRPr="00D14B29" w:rsidRDefault="00D14B29">
      <w:r w:rsidRPr="00D14B29">
        <w:rPr>
          <w:rFonts w:eastAsia="Times New Roman"/>
          <w:sz w:val="20"/>
          <w:szCs w:val="20"/>
        </w:rPr>
        <w:t>Заказчик: МУНИЦИПАЛЬНОЕ БЮДЖЕТНОЕ ОБЩЕОБРАЗОВАТЕЛЬНОЕ УЧРЕЖДЕН</w:t>
      </w:r>
      <w:r w:rsidRPr="00D14B29">
        <w:rPr>
          <w:rFonts w:eastAsia="Times New Roman"/>
          <w:sz w:val="20"/>
          <w:szCs w:val="20"/>
        </w:rPr>
        <w:t>ИЕ "КАМЕННОГОРСКИЙ ЦЕНТР ОБРАЗОВАНИЯ"</w:t>
      </w:r>
    </w:p>
    <w:p w:rsidR="001E322C" w:rsidRPr="00D14B29" w:rsidRDefault="001E322C">
      <w:pPr>
        <w:rPr>
          <w:rFonts w:eastAsia="Times New Roman"/>
          <w:sz w:val="20"/>
          <w:szCs w:val="20"/>
        </w:rPr>
      </w:pPr>
    </w:p>
    <w:p w:rsidR="001E322C" w:rsidRPr="00D14B29" w:rsidRDefault="00D14B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4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4B29">
        <w:rPr>
          <w:rFonts w:eastAsia="Times New Roman"/>
          <w:sz w:val="20"/>
          <w:szCs w:val="20"/>
        </w:rPr>
        <w:t xml:space="preserve">: Закупка уличного оборудования для дошкольного отделения </w:t>
      </w:r>
    </w:p>
    <w:p w:rsidR="001E322C" w:rsidRPr="00D14B29" w:rsidRDefault="001E322C">
      <w:pPr>
        <w:rPr>
          <w:rFonts w:eastAsia="Times New Roman"/>
          <w:sz w:val="20"/>
          <w:szCs w:val="20"/>
        </w:rPr>
      </w:pPr>
    </w:p>
    <w:p w:rsidR="001E322C" w:rsidRDefault="00D14B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213470404695447040100100300013230244</w:t>
      </w:r>
    </w:p>
    <w:p w:rsidR="001E322C" w:rsidRDefault="001E322C"/>
    <w:p w:rsidR="001E322C" w:rsidRDefault="00D14B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599 323,26 руб.</w:t>
      </w:r>
    </w:p>
    <w:p w:rsidR="001E322C" w:rsidRPr="00D14B29" w:rsidRDefault="001E322C">
      <w:pPr>
        <w:rPr>
          <w:rFonts w:eastAsia="Times New Roman"/>
          <w:sz w:val="20"/>
          <w:szCs w:val="20"/>
        </w:rPr>
      </w:pPr>
    </w:p>
    <w:p w:rsidR="001E322C" w:rsidRDefault="00D14B29">
      <w:r>
        <w:rPr>
          <w:rFonts w:eastAsia="Times New Roman"/>
          <w:sz w:val="20"/>
          <w:szCs w:val="20"/>
        </w:rPr>
        <w:t>Снижение</w:t>
      </w:r>
      <w:r w:rsidRPr="00D14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4B29">
        <w:rPr>
          <w:rFonts w:eastAsia="Times New Roman"/>
          <w:sz w:val="20"/>
          <w:szCs w:val="20"/>
        </w:rPr>
        <w:t>, %: 0.50</w:t>
      </w:r>
    </w:p>
    <w:p w:rsidR="001E322C" w:rsidRDefault="001E322C">
      <w:pPr>
        <w:rPr>
          <w:rFonts w:eastAsia="Times New Roman"/>
          <w:sz w:val="20"/>
          <w:szCs w:val="20"/>
        </w:rPr>
      </w:pPr>
    </w:p>
    <w:p w:rsidR="001E322C" w:rsidRDefault="00D14B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322C">
        <w:tc>
          <w:tcPr>
            <w:tcW w:w="3400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22C">
        <w:tc>
          <w:tcPr>
            <w:tcW w:w="3400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22C">
        <w:tc>
          <w:tcPr>
            <w:tcW w:w="3400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22C">
        <w:tc>
          <w:tcPr>
            <w:tcW w:w="3400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22C">
        <w:tc>
          <w:tcPr>
            <w:tcW w:w="3400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22C" w:rsidRDefault="00D14B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E322C" w:rsidRDefault="001E322C">
      <w:pPr>
        <w:rPr>
          <w:rFonts w:eastAsia="Times New Roman"/>
          <w:sz w:val="20"/>
          <w:szCs w:val="20"/>
        </w:rPr>
      </w:pPr>
    </w:p>
    <w:p w:rsidR="001E322C" w:rsidRDefault="00D14B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322C" w:rsidRDefault="001E322C">
      <w:pPr>
        <w:rPr>
          <w:rFonts w:eastAsia="Times New Roman"/>
          <w:sz w:val="20"/>
          <w:szCs w:val="20"/>
        </w:rPr>
      </w:pPr>
    </w:p>
    <w:p w:rsidR="001E322C" w:rsidRDefault="00D14B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322C" w:rsidRDefault="001E32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322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322C" w:rsidRDefault="00D14B2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322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1E322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596 326,00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322C" w:rsidRDefault="001E322C">
      <w:pPr>
        <w:rPr>
          <w:rFonts w:eastAsia="Times New Roman"/>
        </w:rPr>
      </w:pPr>
    </w:p>
    <w:p w:rsidR="001E322C" w:rsidRDefault="001E32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E322C">
        <w:tc>
          <w:tcPr>
            <w:tcW w:w="9976" w:type="dxa"/>
            <w:gridSpan w:val="4"/>
            <w:shd w:val="clear" w:color="auto" w:fill="auto"/>
          </w:tcPr>
          <w:p w:rsidR="001E322C" w:rsidRDefault="00D14B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322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22C" w:rsidRDefault="00D14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32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EA-104882</w:t>
            </w:r>
          </w:p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22C" w:rsidRDefault="001E322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22C" w:rsidRDefault="00D14B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2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EA-104882</w:t>
            </w:r>
          </w:p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22C" w:rsidRDefault="001E322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22C" w:rsidRDefault="00D14B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2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EA-104882</w:t>
            </w:r>
          </w:p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22C" w:rsidRDefault="001E322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22C" w:rsidRDefault="00D14B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2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EA-104882</w:t>
            </w:r>
          </w:p>
          <w:p w:rsidR="001E322C" w:rsidRDefault="00D14B29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22C" w:rsidRDefault="001E322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22C" w:rsidRDefault="00D14B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22C" w:rsidRDefault="00D14B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322C" w:rsidRDefault="001E322C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1E322C" w:rsidRDefault="00D14B2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ИГНАТЬЕВ ОЛЕГ НИКОЛАЕВИЧ, предложивший цену контракта 596 326,00 руб.</w:t>
      </w:r>
    </w:p>
    <w:p w:rsidR="001E322C" w:rsidRDefault="001E322C">
      <w:pPr>
        <w:jc w:val="both"/>
        <w:rPr>
          <w:rFonts w:eastAsia="Times New Roman"/>
          <w:sz w:val="20"/>
          <w:szCs w:val="20"/>
        </w:rPr>
      </w:pPr>
    </w:p>
    <w:p w:rsidR="001E322C" w:rsidRDefault="00D14B29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ИГНАТЬЕВ ОЛЕГ НИКОЛАЕВИЧ,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322C" w:rsidRPr="00D14B29" w:rsidRDefault="001E322C">
      <w:pPr>
        <w:jc w:val="both"/>
        <w:rPr>
          <w:rFonts w:eastAsia="Times New Roman"/>
          <w:sz w:val="20"/>
          <w:szCs w:val="20"/>
        </w:rPr>
      </w:pPr>
    </w:p>
    <w:p w:rsidR="001E322C" w:rsidRPr="00D14B29" w:rsidRDefault="00D14B29">
      <w:pPr>
        <w:jc w:val="both"/>
      </w:pPr>
      <w:r w:rsidRPr="00D14B2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</w:t>
      </w:r>
      <w:r w:rsidRPr="00D14B29"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</w:t>
      </w:r>
      <w:r w:rsidRPr="00D14B29">
        <w:rPr>
          <w:rFonts w:eastAsia="Times New Roman"/>
          <w:sz w:val="20"/>
          <w:szCs w:val="20"/>
        </w:rPr>
        <w:t>рой части заявки на участие в электронном аукционе.</w:t>
      </w:r>
    </w:p>
    <w:p w:rsidR="001E322C" w:rsidRDefault="001E322C">
      <w:pPr>
        <w:jc w:val="both"/>
        <w:rPr>
          <w:rFonts w:eastAsia="Times New Roman"/>
          <w:sz w:val="20"/>
          <w:szCs w:val="20"/>
        </w:rPr>
      </w:pPr>
    </w:p>
    <w:p w:rsidR="001E322C" w:rsidRDefault="00D14B2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1E322C" w:rsidRDefault="001E322C">
      <w:pPr>
        <w:jc w:val="both"/>
        <w:rPr>
          <w:rFonts w:eastAsia="Times New Roman"/>
          <w:sz w:val="20"/>
          <w:szCs w:val="20"/>
        </w:rPr>
      </w:pPr>
    </w:p>
    <w:p w:rsidR="001E322C" w:rsidRDefault="00D14B29">
      <w:r>
        <w:rPr>
          <w:rFonts w:eastAsia="Times New Roman"/>
          <w:sz w:val="20"/>
          <w:szCs w:val="20"/>
        </w:rPr>
        <w:t>Подписи</w:t>
      </w:r>
    </w:p>
    <w:p w:rsidR="001E322C" w:rsidRDefault="001E32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322C">
        <w:tc>
          <w:tcPr>
            <w:tcW w:w="3307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22C" w:rsidRDefault="001E32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E322C">
        <w:tc>
          <w:tcPr>
            <w:tcW w:w="3307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22C" w:rsidRDefault="001E32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E322C">
        <w:tc>
          <w:tcPr>
            <w:tcW w:w="3307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22C" w:rsidRDefault="001E32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322C">
        <w:tc>
          <w:tcPr>
            <w:tcW w:w="3307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22C" w:rsidRDefault="001E32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22C" w:rsidRDefault="00D14B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D14B29"/>
    <w:p w:rsidR="00D14B29" w:rsidRDefault="00D14B29"/>
    <w:p w:rsidR="00D14B29" w:rsidRPr="00D14B29" w:rsidRDefault="00D14B29">
      <w:pPr>
        <w:rPr>
          <w:sz w:val="20"/>
          <w:szCs w:val="20"/>
        </w:rPr>
      </w:pPr>
      <w:r w:rsidRPr="00D14B29">
        <w:rPr>
          <w:sz w:val="20"/>
          <w:szCs w:val="20"/>
        </w:rPr>
        <w:t>Заказчик</w:t>
      </w:r>
    </w:p>
    <w:p w:rsidR="00D14B29" w:rsidRPr="00D14B29" w:rsidRDefault="00D14B29" w:rsidP="00D14B29">
      <w:pPr>
        <w:rPr>
          <w:sz w:val="20"/>
          <w:szCs w:val="20"/>
        </w:rPr>
      </w:pPr>
      <w:r w:rsidRPr="00D14B29">
        <w:rPr>
          <w:sz w:val="20"/>
          <w:szCs w:val="20"/>
        </w:rPr>
        <w:t>МБОУ «</w:t>
      </w:r>
      <w:proofErr w:type="spellStart"/>
      <w:r w:rsidRPr="00D14B29">
        <w:rPr>
          <w:sz w:val="20"/>
          <w:szCs w:val="20"/>
        </w:rPr>
        <w:t>Каменногорский</w:t>
      </w:r>
      <w:proofErr w:type="spellEnd"/>
      <w:r w:rsidRPr="00D14B29">
        <w:rPr>
          <w:sz w:val="20"/>
          <w:szCs w:val="20"/>
        </w:rPr>
        <w:t xml:space="preserve"> ЦО»</w:t>
      </w:r>
    </w:p>
    <w:p w:rsidR="00D14B29" w:rsidRDefault="00D14B29" w:rsidP="00D14B29">
      <w:pPr>
        <w:rPr>
          <w:sz w:val="20"/>
          <w:szCs w:val="20"/>
        </w:rPr>
      </w:pPr>
    </w:p>
    <w:p w:rsidR="00D14B29" w:rsidRDefault="00D14B29" w:rsidP="00D14B29">
      <w:pPr>
        <w:rPr>
          <w:sz w:val="20"/>
          <w:szCs w:val="20"/>
        </w:rPr>
      </w:pPr>
    </w:p>
    <w:p w:rsidR="00D14B29" w:rsidRPr="00D14B29" w:rsidRDefault="00D14B29" w:rsidP="00D14B29">
      <w:pPr>
        <w:rPr>
          <w:sz w:val="20"/>
          <w:szCs w:val="20"/>
        </w:rPr>
      </w:pPr>
      <w:r w:rsidRPr="00D14B29">
        <w:rPr>
          <w:sz w:val="20"/>
          <w:szCs w:val="20"/>
        </w:rPr>
        <w:t>Директор _____________ Л.Л. Зырянова</w:t>
      </w:r>
    </w:p>
    <w:sectPr w:rsidR="00D14B29" w:rsidRPr="00D14B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22C"/>
    <w:rsid w:val="001E322C"/>
    <w:rsid w:val="00D1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E21E"/>
  <w15:docId w15:val="{9257FDBE-2378-488A-B704-B18D3FAC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2021-07-20T06:17:00Z</dcterms:created>
  <dcterms:modified xsi:type="dcterms:W3CDTF">2021-07-20T06:17:00Z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