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535853">
        <w:rPr>
          <w:b/>
          <w:caps/>
          <w:color w:val="auto"/>
        </w:rPr>
        <w:t xml:space="preserve"> 594</w:t>
      </w:r>
    </w:p>
    <w:p w:rsidR="004645C4" w:rsidRPr="008F294D" w:rsidRDefault="002E74D6" w:rsidP="004645C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DC0560" w:rsidRPr="00FA61F9">
        <w:rPr>
          <w:b/>
          <w:noProof/>
        </w:rPr>
        <w:t>комитет</w:t>
      </w:r>
      <w:r w:rsidR="00DC0560">
        <w:rPr>
          <w:b/>
          <w:noProof/>
        </w:rPr>
        <w:t>ом</w:t>
      </w:r>
      <w:r w:rsidR="00DC0560" w:rsidRPr="00FA61F9">
        <w:rPr>
          <w:b/>
          <w:noProof/>
        </w:rPr>
        <w:t xml:space="preserve"> здравоохранения</w:t>
      </w:r>
      <w:r w:rsidR="00DC0560" w:rsidRPr="00FA61F9">
        <w:rPr>
          <w:b/>
        </w:rPr>
        <w:t xml:space="preserve"> Курской области</w:t>
      </w:r>
      <w:r w:rsidR="00DC0560" w:rsidRPr="00393E58">
        <w:rPr>
          <w:b/>
        </w:rPr>
        <w:t xml:space="preserve"> на поставку </w:t>
      </w:r>
      <w:r w:rsidR="00DC0560" w:rsidRPr="00A11697">
        <w:rPr>
          <w:b/>
          <w:bCs/>
          <w:noProof/>
          <w:color w:val="000000"/>
        </w:rPr>
        <w:t xml:space="preserve">лекарственных препаратов </w:t>
      </w:r>
      <w:r w:rsidR="00922888" w:rsidRPr="001A26F6">
        <w:rPr>
          <w:b/>
          <w:bCs/>
          <w:color w:val="000000"/>
        </w:rPr>
        <w:t xml:space="preserve">(МНН </w:t>
      </w:r>
      <w:proofErr w:type="spellStart"/>
      <w:r w:rsidR="00922888" w:rsidRPr="001A26F6">
        <w:rPr>
          <w:b/>
          <w:bCs/>
          <w:color w:val="000000"/>
        </w:rPr>
        <w:t>Сунитиниб</w:t>
      </w:r>
      <w:proofErr w:type="spellEnd"/>
      <w:r w:rsidR="00922888" w:rsidRPr="001A26F6">
        <w:rPr>
          <w:b/>
          <w:bCs/>
          <w:color w:val="000000"/>
        </w:rPr>
        <w:t>)</w:t>
      </w:r>
    </w:p>
    <w:p w:rsidR="00AC55AE" w:rsidRPr="008F294D" w:rsidRDefault="00AC55AE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DC0560" w:rsidRPr="00DC0560">
        <w:t xml:space="preserve"> </w:t>
      </w:r>
      <w:r w:rsidR="00922888">
        <w:rPr>
          <w:rFonts w:ascii="Circe" w:hAnsi="Circe" w:cs="Segoe UI"/>
          <w:color w:val="000000"/>
          <w:sz w:val="25"/>
          <w:szCs w:val="25"/>
        </w:rPr>
        <w:t>212462904003746320100100160562120323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645C4">
        <w:rPr>
          <w:b/>
          <w:bCs/>
          <w:color w:val="000000"/>
          <w:szCs w:val="24"/>
        </w:rPr>
        <w:t>2</w:t>
      </w:r>
      <w:r w:rsidR="00922888">
        <w:rPr>
          <w:b/>
          <w:bCs/>
          <w:color w:val="000000"/>
          <w:szCs w:val="24"/>
        </w:rPr>
        <w:t>8268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DC0560">
        <w:rPr>
          <w:szCs w:val="24"/>
        </w:rPr>
        <w:t xml:space="preserve">  </w:t>
      </w:r>
      <w:r w:rsidR="00535853">
        <w:rPr>
          <w:szCs w:val="24"/>
        </w:rPr>
        <w:t xml:space="preserve">21 </w:t>
      </w:r>
      <w:r w:rsidR="00DC056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016420">
        <w:rPr>
          <w:szCs w:val="24"/>
        </w:rPr>
        <w:t>ию</w:t>
      </w:r>
      <w:r w:rsidR="00DC0560">
        <w:rPr>
          <w:szCs w:val="24"/>
        </w:rPr>
        <w:t>л</w:t>
      </w:r>
      <w:r w:rsidR="00016420">
        <w:rPr>
          <w:szCs w:val="24"/>
        </w:rPr>
        <w:t>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016420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DC0560" w:rsidRDefault="00DC0560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DC0560" w:rsidRPr="000C0BFC" w:rsidTr="00625AF5">
        <w:trPr>
          <w:trHeight w:val="1709"/>
        </w:trPr>
        <w:tc>
          <w:tcPr>
            <w:tcW w:w="2977" w:type="dxa"/>
            <w:hideMark/>
          </w:tcPr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Давыдова </w:t>
            </w: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>Анна Викторовна</w:t>
            </w: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>Муравьев Дмитрий Анатольевич</w:t>
            </w: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 xml:space="preserve">Ковалева Инна </w:t>
            </w:r>
          </w:p>
          <w:p w:rsidR="00DC0560" w:rsidRPr="000C0BFC" w:rsidRDefault="00DC0560" w:rsidP="00625AF5">
            <w:pPr>
              <w:rPr>
                <w:szCs w:val="24"/>
              </w:rPr>
            </w:pPr>
            <w:r w:rsidRPr="000C0BFC">
              <w:rPr>
                <w:szCs w:val="24"/>
              </w:rPr>
              <w:t>Владимировна</w:t>
            </w:r>
          </w:p>
        </w:tc>
        <w:tc>
          <w:tcPr>
            <w:tcW w:w="6521" w:type="dxa"/>
            <w:hideMark/>
          </w:tcPr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</w:p>
        </w:tc>
      </w:tr>
      <w:tr w:rsidR="00DC0560" w:rsidRPr="000C0BFC" w:rsidTr="00625AF5">
        <w:trPr>
          <w:trHeight w:val="856"/>
        </w:trPr>
        <w:tc>
          <w:tcPr>
            <w:tcW w:w="2977" w:type="dxa"/>
          </w:tcPr>
          <w:p w:rsidR="00DC0560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  <w:r w:rsidRPr="000C0BFC">
              <w:rPr>
                <w:noProof/>
                <w:sz w:val="24"/>
              </w:rPr>
              <w:t>Мартюшова Лилия   Александровна</w:t>
            </w:r>
          </w:p>
          <w:p w:rsidR="00DC0560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noProof/>
                <w:sz w:val="24"/>
              </w:rPr>
            </w:pPr>
          </w:p>
          <w:p w:rsidR="00DC0560" w:rsidRPr="000C0BFC" w:rsidRDefault="00DC0560" w:rsidP="00625AF5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4"/>
              </w:rPr>
            </w:pPr>
            <w:r>
              <w:rPr>
                <w:noProof/>
                <w:sz w:val="24"/>
              </w:rPr>
              <w:t>Чеверда Екатерина Александровна</w:t>
            </w:r>
          </w:p>
        </w:tc>
        <w:tc>
          <w:tcPr>
            <w:tcW w:w="6521" w:type="dxa"/>
          </w:tcPr>
          <w:p w:rsidR="00DC0560" w:rsidRPr="000C0BFC" w:rsidRDefault="00DC0560" w:rsidP="00625AF5">
            <w:pPr>
              <w:jc w:val="both"/>
              <w:rPr>
                <w:szCs w:val="24"/>
              </w:rPr>
            </w:pPr>
            <w:r w:rsidRPr="000C0BFC">
              <w:rPr>
                <w:szCs w:val="24"/>
              </w:rPr>
              <w:t>ведущий экономист комитета здравоохранения Курской области</w:t>
            </w:r>
          </w:p>
          <w:p w:rsidR="00DC0560" w:rsidRDefault="00DC0560" w:rsidP="00625AF5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  <w:p w:rsidR="00DC0560" w:rsidRPr="000C0BFC" w:rsidRDefault="00DC0560" w:rsidP="00625AF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эксперт отдела лекарственного обеспечения</w:t>
            </w:r>
            <w:r w:rsidRPr="000C0BFC">
              <w:rPr>
                <w:szCs w:val="24"/>
              </w:rPr>
              <w:t xml:space="preserve"> комитета здравоохранения Курской области</w:t>
            </w:r>
          </w:p>
          <w:p w:rsidR="00DC0560" w:rsidRPr="000C0BFC" w:rsidRDefault="00DC0560" w:rsidP="00625AF5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922888">
        <w:rPr>
          <w:szCs w:val="24"/>
        </w:rPr>
        <w:t>5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6420" w:rsidRDefault="0001642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922888" w:rsidRDefault="002027C1" w:rsidP="00922888">
      <w:pPr>
        <w:keepNext/>
        <w:keepLines/>
        <w:widowControl w:val="0"/>
        <w:suppressLineNumbers/>
        <w:jc w:val="both"/>
        <w:rPr>
          <w:b/>
          <w:bCs/>
          <w:color w:val="000000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922888" w:rsidRPr="008F12D4">
        <w:rPr>
          <w:b/>
        </w:rPr>
        <w:t xml:space="preserve">Поставка лекарственных препаратов </w:t>
      </w:r>
      <w:r w:rsidR="00922888" w:rsidRPr="001A26F6">
        <w:rPr>
          <w:b/>
          <w:bCs/>
          <w:color w:val="000000"/>
        </w:rPr>
        <w:t xml:space="preserve">(МНН </w:t>
      </w:r>
      <w:proofErr w:type="spellStart"/>
      <w:r w:rsidR="00922888" w:rsidRPr="001A26F6">
        <w:rPr>
          <w:b/>
          <w:bCs/>
          <w:color w:val="000000"/>
        </w:rPr>
        <w:t>Сунитиниб</w:t>
      </w:r>
      <w:proofErr w:type="spellEnd"/>
      <w:r w:rsidR="00922888" w:rsidRPr="001A26F6">
        <w:rPr>
          <w:b/>
          <w:bCs/>
          <w:color w:val="000000"/>
        </w:rPr>
        <w:t>)</w:t>
      </w:r>
    </w:p>
    <w:p w:rsidR="00922888" w:rsidRPr="00F01456" w:rsidRDefault="00922888" w:rsidP="00922888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922888" w:rsidRPr="00AA3239" w:rsidRDefault="00922888" w:rsidP="00922888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8869CD">
        <w:rPr>
          <w:b/>
          <w:noProof/>
        </w:rPr>
        <w:t>15 082 620,00 руб.</w:t>
      </w:r>
    </w:p>
    <w:p w:rsidR="00016420" w:rsidRPr="00AA3239" w:rsidRDefault="00016420" w:rsidP="00922888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16420" w:rsidRPr="00E86891" w:rsidTr="00B52B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6420" w:rsidRPr="00E86891" w:rsidRDefault="00016420" w:rsidP="00B52B1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016420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016420" w:rsidRPr="004645C4" w:rsidRDefault="00016420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lastRenderedPageBreak/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016420">
        <w:rPr>
          <w:sz w:val="26"/>
          <w:szCs w:val="26"/>
        </w:rPr>
        <w:t>1000</w:t>
      </w:r>
      <w:r w:rsidR="00922888">
        <w:rPr>
          <w:sz w:val="26"/>
          <w:szCs w:val="26"/>
        </w:rPr>
        <w:t>416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701"/>
        <w:gridCol w:w="4786"/>
        <w:gridCol w:w="2977"/>
      </w:tblGrid>
      <w:tr w:rsidR="00922888" w:rsidRPr="004645C4" w:rsidTr="00922888">
        <w:trPr>
          <w:trHeight w:val="490"/>
        </w:trPr>
        <w:tc>
          <w:tcPr>
            <w:tcW w:w="1701" w:type="dxa"/>
          </w:tcPr>
          <w:p w:rsidR="00922888" w:rsidRPr="004645C4" w:rsidRDefault="00922888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786" w:type="dxa"/>
          </w:tcPr>
          <w:p w:rsidR="00922888" w:rsidRPr="004645C4" w:rsidRDefault="00922888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977" w:type="dxa"/>
          </w:tcPr>
          <w:p w:rsidR="00922888" w:rsidRPr="004645C4" w:rsidRDefault="00922888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922888" w:rsidRPr="004645C4" w:rsidTr="00922888">
        <w:trPr>
          <w:trHeight w:val="490"/>
        </w:trPr>
        <w:tc>
          <w:tcPr>
            <w:tcW w:w="1701" w:type="dxa"/>
          </w:tcPr>
          <w:p w:rsidR="00922888" w:rsidRDefault="00922888" w:rsidP="004645C4">
            <w:pPr>
              <w:overflowPunct/>
              <w:spacing w:line="276" w:lineRule="auto"/>
              <w:jc w:val="center"/>
              <w:rPr>
                <w:rFonts w:ascii="Circe" w:hAnsi="Circe" w:cs="Segoe UI"/>
                <w:color w:val="000000"/>
                <w:sz w:val="25"/>
                <w:szCs w:val="25"/>
              </w:rPr>
            </w:pPr>
          </w:p>
          <w:p w:rsidR="00922888" w:rsidRPr="004645C4" w:rsidRDefault="00922888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EA-104592</w:t>
            </w:r>
          </w:p>
        </w:tc>
        <w:tc>
          <w:tcPr>
            <w:tcW w:w="4786" w:type="dxa"/>
          </w:tcPr>
          <w:p w:rsidR="00922888" w:rsidRPr="00922888" w:rsidRDefault="00B2560E" w:rsidP="002E74D6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hyperlink r:id="rId8" w:tgtFrame="_blank" w:history="1">
              <w:r w:rsidR="00922888" w:rsidRPr="00922888">
                <w:rPr>
                  <w:rStyle w:val="af1"/>
                  <w:rFonts w:ascii="Circe" w:hAnsi="Circe" w:cs="Segoe UI"/>
                  <w:color w:val="auto"/>
                  <w:szCs w:val="22"/>
                  <w:u w:val="none"/>
                </w:rPr>
                <w:t xml:space="preserve">ОБЩЕСТВО С ОГРАНИЧЕННОЙ ОТВЕТСТВЕННОСТЬЮ "МЕДИЦИНСКИЕ ИННОВАЦИИ И ТЕХНОЛОГИИ" </w:t>
              </w:r>
            </w:hyperlink>
          </w:p>
        </w:tc>
        <w:tc>
          <w:tcPr>
            <w:tcW w:w="2977" w:type="dxa"/>
          </w:tcPr>
          <w:p w:rsidR="00922888" w:rsidRDefault="00922888" w:rsidP="00DC0560">
            <w:pPr>
              <w:overflowPunct/>
              <w:spacing w:line="276" w:lineRule="auto"/>
              <w:jc w:val="center"/>
              <w:rPr>
                <w:rFonts w:ascii="Circe" w:hAnsi="Circe" w:cs="Segoe UI"/>
                <w:color w:val="000000"/>
                <w:szCs w:val="22"/>
              </w:rPr>
            </w:pPr>
          </w:p>
          <w:p w:rsidR="00922888" w:rsidRPr="00DC0560" w:rsidRDefault="00922888" w:rsidP="00DC0560">
            <w:pPr>
              <w:overflowPunct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15 007 206.90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016420" w:rsidRDefault="00016420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922888" w:rsidRPr="004645C4" w:rsidRDefault="00922888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3119"/>
        <w:gridCol w:w="6379"/>
      </w:tblGrid>
      <w:tr w:rsidR="00922888" w:rsidTr="00922888">
        <w:trPr>
          <w:trHeight w:val="741"/>
        </w:trPr>
        <w:tc>
          <w:tcPr>
            <w:tcW w:w="3119" w:type="dxa"/>
          </w:tcPr>
          <w:p w:rsidR="00922888" w:rsidRPr="00922888" w:rsidRDefault="00922888" w:rsidP="00625AF5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 xml:space="preserve">Решение по Заявке № </w:t>
            </w:r>
            <w:r>
              <w:rPr>
                <w:rFonts w:ascii="Circe" w:hAnsi="Circe" w:cs="Segoe UI"/>
                <w:color w:val="000000"/>
                <w:sz w:val="25"/>
                <w:szCs w:val="25"/>
              </w:rPr>
              <w:t>EA-104592</w:t>
            </w:r>
          </w:p>
        </w:tc>
      </w:tr>
      <w:tr w:rsidR="00922888" w:rsidTr="00922888">
        <w:trPr>
          <w:trHeight w:val="1046"/>
        </w:trPr>
        <w:tc>
          <w:tcPr>
            <w:tcW w:w="3119" w:type="dxa"/>
          </w:tcPr>
          <w:p w:rsidR="00922888" w:rsidRPr="00922888" w:rsidRDefault="00922888" w:rsidP="00625AF5">
            <w:pPr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2888" w:rsidTr="00922888">
        <w:trPr>
          <w:trHeight w:val="1011"/>
        </w:trPr>
        <w:tc>
          <w:tcPr>
            <w:tcW w:w="3119" w:type="dxa"/>
          </w:tcPr>
          <w:p w:rsidR="00922888" w:rsidRPr="00922888" w:rsidRDefault="00922888" w:rsidP="00625AF5">
            <w:pPr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Муравьев Д.А.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2888" w:rsidTr="00922888">
        <w:trPr>
          <w:trHeight w:val="1011"/>
        </w:trPr>
        <w:tc>
          <w:tcPr>
            <w:tcW w:w="3119" w:type="dxa"/>
          </w:tcPr>
          <w:p w:rsidR="00922888" w:rsidRPr="00922888" w:rsidRDefault="00922888" w:rsidP="00625AF5">
            <w:pPr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Ковалева И.В.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2888" w:rsidTr="00922888">
        <w:trPr>
          <w:trHeight w:val="1011"/>
        </w:trPr>
        <w:tc>
          <w:tcPr>
            <w:tcW w:w="3119" w:type="dxa"/>
          </w:tcPr>
          <w:p w:rsidR="00922888" w:rsidRPr="00922888" w:rsidRDefault="00922888" w:rsidP="00625AF5">
            <w:pPr>
              <w:rPr>
                <w:sz w:val="24"/>
                <w:szCs w:val="24"/>
              </w:rPr>
            </w:pPr>
            <w:proofErr w:type="spellStart"/>
            <w:r w:rsidRPr="00922888">
              <w:rPr>
                <w:sz w:val="24"/>
                <w:szCs w:val="24"/>
              </w:rPr>
              <w:t>Мартюшова</w:t>
            </w:r>
            <w:proofErr w:type="spellEnd"/>
            <w:r w:rsidRPr="00922888"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22888" w:rsidTr="00922888">
        <w:trPr>
          <w:trHeight w:val="1011"/>
        </w:trPr>
        <w:tc>
          <w:tcPr>
            <w:tcW w:w="3119" w:type="dxa"/>
          </w:tcPr>
          <w:p w:rsidR="00922888" w:rsidRPr="00922888" w:rsidRDefault="00922888" w:rsidP="00625AF5">
            <w:pPr>
              <w:rPr>
                <w:sz w:val="24"/>
                <w:szCs w:val="24"/>
              </w:rPr>
            </w:pPr>
            <w:proofErr w:type="spellStart"/>
            <w:r w:rsidRPr="00922888">
              <w:rPr>
                <w:sz w:val="24"/>
                <w:szCs w:val="24"/>
              </w:rPr>
              <w:t>Чеверда</w:t>
            </w:r>
            <w:proofErr w:type="spellEnd"/>
            <w:r w:rsidRPr="00922888">
              <w:rPr>
                <w:sz w:val="24"/>
                <w:szCs w:val="24"/>
              </w:rPr>
              <w:t xml:space="preserve"> Е.А.</w:t>
            </w:r>
          </w:p>
        </w:tc>
        <w:tc>
          <w:tcPr>
            <w:tcW w:w="6379" w:type="dxa"/>
          </w:tcPr>
          <w:p w:rsidR="00922888" w:rsidRPr="00922888" w:rsidRDefault="00922888" w:rsidP="00DC0560">
            <w:pPr>
              <w:jc w:val="center"/>
              <w:rPr>
                <w:sz w:val="24"/>
                <w:szCs w:val="24"/>
              </w:rPr>
            </w:pPr>
            <w:r w:rsidRPr="00922888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922888" w:rsidRDefault="00922888" w:rsidP="007159F1">
      <w:pPr>
        <w:spacing w:line="276" w:lineRule="auto"/>
        <w:ind w:firstLine="720"/>
        <w:jc w:val="both"/>
        <w:rPr>
          <w:szCs w:val="24"/>
        </w:rPr>
      </w:pPr>
    </w:p>
    <w:p w:rsidR="00922888" w:rsidRDefault="00922888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DC0560" w:rsidRPr="00211B76" w:rsidTr="00625AF5">
        <w:trPr>
          <w:trHeight w:val="778"/>
        </w:trPr>
        <w:tc>
          <w:tcPr>
            <w:tcW w:w="6521" w:type="dxa"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  <w:r w:rsidRPr="00A95279">
              <w:t>Председатель комиссии:</w:t>
            </w:r>
          </w:p>
          <w:p w:rsidR="00DC0560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DC0560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DC0560" w:rsidRPr="00A95279" w:rsidRDefault="00DC0560" w:rsidP="00625AF5">
            <w:pPr>
              <w:tabs>
                <w:tab w:val="left" w:pos="2205"/>
              </w:tabs>
              <w:ind w:left="-108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комиссии:</w:t>
            </w:r>
            <w:r w:rsidRPr="00A95279">
              <w:rPr>
                <w:szCs w:val="24"/>
              </w:rPr>
              <w:tab/>
            </w: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  <w:r>
              <w:t xml:space="preserve"> </w:t>
            </w:r>
            <w:r w:rsidRPr="00A95279">
              <w:t>А.В. Давыдова</w:t>
            </w:r>
          </w:p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</w:p>
          <w:p w:rsidR="00DC0560" w:rsidRDefault="00DC0560" w:rsidP="00625AF5">
            <w:pPr>
              <w:spacing w:line="276" w:lineRule="auto"/>
              <w:ind w:left="-108" w:right="-416"/>
              <w:outlineLvl w:val="0"/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DC0560" w:rsidRPr="00A95279" w:rsidRDefault="00DC0560" w:rsidP="00625AF5">
            <w:pPr>
              <w:spacing w:line="276" w:lineRule="auto"/>
              <w:ind w:left="-108" w:right="-416"/>
              <w:outlineLvl w:val="0"/>
            </w:pP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  <w:hideMark/>
          </w:tcPr>
          <w:p w:rsidR="00DC0560" w:rsidRPr="00A95279" w:rsidRDefault="00DC0560" w:rsidP="00625AF5">
            <w:pPr>
              <w:spacing w:line="276" w:lineRule="auto"/>
              <w:jc w:val="both"/>
              <w:outlineLvl w:val="0"/>
            </w:pPr>
          </w:p>
          <w:p w:rsidR="00DC0560" w:rsidRDefault="00DC0560" w:rsidP="00625AF5">
            <w:pPr>
              <w:spacing w:line="276" w:lineRule="auto"/>
              <w:ind w:left="-108"/>
              <w:jc w:val="both"/>
              <w:outlineLvl w:val="0"/>
            </w:pPr>
            <w:r w:rsidRPr="00A95279">
              <w:t>Секретарь комиссии:</w:t>
            </w:r>
          </w:p>
          <w:p w:rsidR="00DC0560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Pr="00A95279" w:rsidRDefault="00DC0560" w:rsidP="00625AF5">
            <w:pPr>
              <w:spacing w:line="276" w:lineRule="auto"/>
              <w:ind w:left="-108" w:right="-416"/>
              <w:jc w:val="both"/>
              <w:rPr>
                <w:szCs w:val="24"/>
              </w:rPr>
            </w:pPr>
          </w:p>
          <w:p w:rsidR="00DC0560" w:rsidRPr="00A95279" w:rsidRDefault="00DC0560" w:rsidP="00625AF5">
            <w:pPr>
              <w:rPr>
                <w:szCs w:val="24"/>
              </w:rPr>
            </w:pPr>
            <w:r w:rsidRPr="00A95279">
              <w:rPr>
                <w:szCs w:val="24"/>
              </w:rPr>
              <w:t>И.В. Ковалева</w:t>
            </w:r>
          </w:p>
          <w:p w:rsidR="00DC0560" w:rsidRPr="00A95279" w:rsidRDefault="00DC0560" w:rsidP="00625AF5">
            <w:pPr>
              <w:ind w:left="-108"/>
              <w:rPr>
                <w:szCs w:val="24"/>
              </w:rPr>
            </w:pPr>
          </w:p>
          <w:p w:rsidR="00DC0560" w:rsidRDefault="00DC0560" w:rsidP="00625AF5">
            <w:pPr>
              <w:ind w:left="-108"/>
              <w:rPr>
                <w:szCs w:val="24"/>
              </w:rPr>
            </w:pPr>
          </w:p>
          <w:p w:rsidR="00DC0560" w:rsidRPr="00A95279" w:rsidRDefault="00DC0560" w:rsidP="00625AF5">
            <w:pPr>
              <w:ind w:left="-108"/>
              <w:rPr>
                <w:szCs w:val="24"/>
              </w:rPr>
            </w:pP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  <w:hideMark/>
          </w:tcPr>
          <w:p w:rsidR="00DC0560" w:rsidRPr="00A95279" w:rsidRDefault="00DC0560" w:rsidP="00625AF5">
            <w:pPr>
              <w:spacing w:line="276" w:lineRule="auto"/>
              <w:ind w:left="-108"/>
              <w:jc w:val="both"/>
              <w:outlineLvl w:val="0"/>
            </w:pPr>
            <w:r w:rsidRPr="00A95279">
              <w:t>Члены аукционной комиссии:</w:t>
            </w: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Pr="00A95279" w:rsidRDefault="00922888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Л.А. Мартюшова</w:t>
            </w:r>
          </w:p>
        </w:tc>
      </w:tr>
      <w:tr w:rsidR="00DC0560" w:rsidRPr="00D00B56" w:rsidTr="00625AF5">
        <w:trPr>
          <w:trHeight w:val="705"/>
        </w:trPr>
        <w:tc>
          <w:tcPr>
            <w:tcW w:w="6521" w:type="dxa"/>
          </w:tcPr>
          <w:p w:rsidR="00DC0560" w:rsidRDefault="00DC0560" w:rsidP="00625AF5">
            <w:pPr>
              <w:spacing w:line="276" w:lineRule="auto"/>
              <w:ind w:left="-108"/>
              <w:jc w:val="both"/>
              <w:outlineLvl w:val="0"/>
            </w:pPr>
          </w:p>
          <w:p w:rsidR="00DC0560" w:rsidRDefault="00DC0560" w:rsidP="00625AF5">
            <w:pPr>
              <w:pStyle w:val="a3"/>
            </w:pPr>
          </w:p>
          <w:p w:rsidR="00DC0560" w:rsidRPr="00901DA8" w:rsidRDefault="00DC0560" w:rsidP="00625AF5">
            <w:pPr>
              <w:pStyle w:val="a3"/>
            </w:pPr>
          </w:p>
        </w:tc>
        <w:tc>
          <w:tcPr>
            <w:tcW w:w="236" w:type="dxa"/>
          </w:tcPr>
          <w:p w:rsidR="00DC0560" w:rsidRPr="00A95279" w:rsidRDefault="00DC0560" w:rsidP="00625AF5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DC0560" w:rsidRDefault="00DC0560" w:rsidP="00922888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</w:p>
          <w:p w:rsidR="00DC0560" w:rsidRDefault="00DC0560" w:rsidP="00625AF5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Е.А. Чеверда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525" w:rsidRDefault="00211525" w:rsidP="00720DC7">
      <w:r>
        <w:separator/>
      </w:r>
    </w:p>
  </w:endnote>
  <w:endnote w:type="continuationSeparator" w:id="0">
    <w:p w:rsidR="00211525" w:rsidRDefault="0021152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525" w:rsidRDefault="00211525" w:rsidP="00720DC7">
      <w:r>
        <w:separator/>
      </w:r>
    </w:p>
  </w:footnote>
  <w:footnote w:type="continuationSeparator" w:id="0">
    <w:p w:rsidR="00211525" w:rsidRDefault="0021152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B2560E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1152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16420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525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4A00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56455"/>
    <w:rsid w:val="004609D7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35853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C7472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699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5759B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104A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288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5DF4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67C49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0C57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2560E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29ED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0560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199A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3DC74-3A14-ACAF-42CF-6D92A242DEC3?procedure=61839&amp;backurl=L3Byb2NlZHVyZS9wcm90b2NvbC9lZGl0P3Byb2NlZHVyZUlkPTYxODM5JnR5cGU9RWxlY3Ryb25pY0F1Y3Rpb25SZXF1ZXN0RmluYWxQcm90b2NvbCZjbG9zZWRQYXJ0PTEmaWVmaXg9MTYyNjQzNjE1MzM5M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18896-F041-49FC-BAC7-89093781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149</cp:revision>
  <cp:lastPrinted>2019-02-08T07:31:00Z</cp:lastPrinted>
  <dcterms:created xsi:type="dcterms:W3CDTF">2014-03-11T06:08:00Z</dcterms:created>
  <dcterms:modified xsi:type="dcterms:W3CDTF">2021-07-21T12:04:00Z</dcterms:modified>
</cp:coreProperties>
</file>