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реактивов химических для обработки рентгеновских пленок"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0744200000221004721) 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№ </w:t>
      </w:r>
      <w:r>
        <w:rPr>
          <w:rFonts w:eastAsia="Times New Roman"/>
          <w:b/>
          <w:bCs/>
          <w:sz w:val="20"/>
          <w:szCs w:val="20"/>
          <w:lang w:val="en-US"/>
        </w:rPr>
        <w:t>03.1-4/</w:t>
      </w:r>
      <w:r>
        <w:rPr>
          <w:rFonts w:eastAsia="Times New Roman"/>
          <w:b/>
          <w:bCs/>
          <w:sz w:val="20"/>
          <w:szCs w:val="20"/>
          <w:lang w:val="en-US"/>
        </w:rPr>
        <w:t>3349</w:t>
      </w:r>
    </w:p>
    <w:p>
      <w:pPr>
        <w:pStyle w:val="Normal"/>
        <w:ind w:firstLine="567"/>
        <w:jc w:val="center"/>
        <w:rPr>
          <w:b/>
          <w:b/>
          <w:bCs/>
          <w:sz w:val="20"/>
          <w:szCs w:val="20"/>
          <w:lang w:val="en-US"/>
        </w:rPr>
      </w:pPr>
      <w:r>
        <w:rPr>
          <w:b/>
          <w:bCs/>
          <w:sz w:val="20"/>
          <w:szCs w:val="20"/>
          <w:lang w:val="ru-RU"/>
        </w:rPr>
        <w:t>Регистрационный номер 09-05/27781</w:t>
      </w:r>
    </w:p>
    <w:p>
      <w:pPr>
        <w:pStyle w:val="Normal"/>
        <w:ind w:firstLine="567"/>
        <w:jc w:val="right"/>
        <w:rPr>
          <w:lang w:val="en-US"/>
        </w:rPr>
      </w:pPr>
      <w:r>
        <w:rPr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b w:val="false"/>
          <w:bCs w:val="false"/>
          <w:sz w:val="20"/>
          <w:szCs w:val="20"/>
          <w:lang w:val="ru-RU"/>
        </w:rPr>
        <w:t>г. Курск                                                                                                                                                 «</w:t>
      </w:r>
      <w:r>
        <w:rPr>
          <w:rFonts w:eastAsia="Times New Roman" w:cs="Times New Roman"/>
          <w:b w:val="false"/>
          <w:bCs w:val="false"/>
          <w:color w:val="00000A"/>
          <w:kern w:val="0"/>
          <w:sz w:val="20"/>
          <w:szCs w:val="20"/>
          <w:lang w:val="ru-RU" w:eastAsia="ru-RU" w:bidi="ar-SA"/>
        </w:rPr>
        <w:t>23</w:t>
      </w:r>
      <w:r>
        <w:rPr>
          <w:rFonts w:eastAsia="Times New Roman"/>
          <w:b w:val="false"/>
          <w:bCs w:val="false"/>
          <w:sz w:val="20"/>
          <w:szCs w:val="20"/>
          <w:lang w:val="ru-RU"/>
        </w:rPr>
        <w:t xml:space="preserve">» </w:t>
      </w:r>
      <w:r>
        <w:rPr>
          <w:rFonts w:eastAsia="Times New Roman" w:cs="Times New Roman"/>
          <w:b w:val="false"/>
          <w:bCs w:val="false"/>
          <w:color w:val="00000A"/>
          <w:kern w:val="0"/>
          <w:sz w:val="20"/>
          <w:szCs w:val="20"/>
          <w:lang w:val="ru-RU" w:eastAsia="ru-RU" w:bidi="ar-SA"/>
        </w:rPr>
        <w:t>июля</w:t>
      </w:r>
      <w:r>
        <w:rPr>
          <w:rFonts w:eastAsia="Times New Roman"/>
          <w:b w:val="false"/>
          <w:bCs w:val="false"/>
          <w:sz w:val="20"/>
          <w:szCs w:val="20"/>
          <w:lang w:val="ru-RU"/>
        </w:rPr>
        <w:t xml:space="preserve"> 2021 г.</w:t>
      </w:r>
    </w:p>
    <w:p>
      <w:pPr>
        <w:pStyle w:val="Normal"/>
        <w:widowControl/>
        <w:overflowPunct w:val="tru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КЛИНИЧЕСКАЯ БОЛЬНИЦА СКОРОЙ МЕДИЦИНСКОЙ ПОМОЩИ"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реактивов химических для обработки рентгеновских пленок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212462904015746320100101210012660244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188 191,50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48.46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Шашкова Наталья Викторовна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Монастырёва Марина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Косилова Ольга Леонидовна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Тишина Оксана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 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8"/>
        <w:gridCol w:w="3419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EA-105225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"ГАРАНТ-М" / 7716644263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97 000,00 руб.</w:t>
            </w:r>
          </w:p>
        </w:tc>
      </w:tr>
      <w:tr>
        <w:trPr/>
        <w:tc>
          <w:tcPr>
            <w:tcW w:w="255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EA-105066</w:t>
            </w:r>
          </w:p>
        </w:tc>
        <w:tc>
          <w:tcPr>
            <w:tcW w:w="4008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ИНДИВИДУАЛЬНЫЙ ПРЕДПРИНИМАТЕЛЬ ГЕРАСЬКИНА ОЛЬГА ВЛАДИМИРОВНА / 505202755409</w:t>
            </w:r>
          </w:p>
        </w:tc>
        <w:tc>
          <w:tcPr>
            <w:tcW w:w="341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98 059,00 руб.</w:t>
            </w:r>
          </w:p>
        </w:tc>
      </w:tr>
      <w:tr>
        <w:trPr/>
        <w:tc>
          <w:tcPr>
            <w:tcW w:w="255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EA-104995</w:t>
            </w:r>
          </w:p>
        </w:tc>
        <w:tc>
          <w:tcPr>
            <w:tcW w:w="4008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 / 5506226202</w:t>
            </w:r>
          </w:p>
        </w:tc>
        <w:tc>
          <w:tcPr>
            <w:tcW w:w="341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110 000,00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EA-104761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"ПЦ-ПАРИТЕТ" / 7605017235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124 118,08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724"/>
        <w:gridCol w:w="3175"/>
        <w:gridCol w:w="1526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7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5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EA-105225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"ГАРАНТ-М"</w:t>
            </w:r>
          </w:p>
        </w:tc>
        <w:tc>
          <w:tcPr>
            <w:tcW w:w="272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3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5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</w:r>
          </w:p>
        </w:tc>
        <w:tc>
          <w:tcPr>
            <w:tcW w:w="27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</w:r>
          </w:p>
        </w:tc>
        <w:tc>
          <w:tcPr>
            <w:tcW w:w="3175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526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</w:r>
          </w:p>
        </w:tc>
        <w:tc>
          <w:tcPr>
            <w:tcW w:w="27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</w:r>
          </w:p>
        </w:tc>
        <w:tc>
          <w:tcPr>
            <w:tcW w:w="3175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Шашкова Наталья Викторовна</w:t>
            </w:r>
          </w:p>
        </w:tc>
        <w:tc>
          <w:tcPr>
            <w:tcW w:w="1526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</w:r>
          </w:p>
        </w:tc>
        <w:tc>
          <w:tcPr>
            <w:tcW w:w="27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</w:r>
          </w:p>
        </w:tc>
        <w:tc>
          <w:tcPr>
            <w:tcW w:w="3175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Монастырёва Марина Николаевна</w:t>
            </w:r>
          </w:p>
        </w:tc>
        <w:tc>
          <w:tcPr>
            <w:tcW w:w="1526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</w:r>
          </w:p>
        </w:tc>
        <w:tc>
          <w:tcPr>
            <w:tcW w:w="27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</w:r>
          </w:p>
        </w:tc>
        <w:tc>
          <w:tcPr>
            <w:tcW w:w="3175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Косилова Ольга Леонидовна</w:t>
            </w:r>
          </w:p>
        </w:tc>
        <w:tc>
          <w:tcPr>
            <w:tcW w:w="1526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</w:r>
          </w:p>
        </w:tc>
        <w:tc>
          <w:tcPr>
            <w:tcW w:w="27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</w:r>
          </w:p>
        </w:tc>
        <w:tc>
          <w:tcPr>
            <w:tcW w:w="3175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Тишина Оксана Николаевна</w:t>
            </w:r>
          </w:p>
        </w:tc>
        <w:tc>
          <w:tcPr>
            <w:tcW w:w="1526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EA-105066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ru-RU"/>
              </w:rPr>
              <w:t xml:space="preserve">ИНДИВИДУАЛЬНЫЙ ПРЕДПРИНИМАТЕЛЬ </w:t>
            </w:r>
            <w:r>
              <w:rPr>
                <w:sz w:val="20"/>
                <w:szCs w:val="20"/>
                <w:lang w:val="en-US"/>
              </w:rPr>
              <w:t>ГЕРАСЬКИНА ОЛЬГА ВЛАДИМИРОВНА</w:t>
            </w:r>
          </w:p>
        </w:tc>
        <w:tc>
          <w:tcPr>
            <w:tcW w:w="2724" w:type="dxa"/>
            <w:vMerge w:val="restart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3175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526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EA-104995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7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5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EA-104995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7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Шашкова Наталья Викторовна</w:t>
            </w:r>
          </w:p>
        </w:tc>
        <w:tc>
          <w:tcPr>
            <w:tcW w:w="15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EA-104995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7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Монастырёва Марина Николаевна</w:t>
            </w:r>
          </w:p>
        </w:tc>
        <w:tc>
          <w:tcPr>
            <w:tcW w:w="15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EA-104995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7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Косилова Ольга Леонидовна</w:t>
            </w:r>
          </w:p>
        </w:tc>
        <w:tc>
          <w:tcPr>
            <w:tcW w:w="15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EA-104995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7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Тишина Оксана Николаевна</w:t>
            </w:r>
          </w:p>
        </w:tc>
        <w:tc>
          <w:tcPr>
            <w:tcW w:w="15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EA-104995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72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3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5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EA-104761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"ПЦ-ПАРИТЕТ"</w:t>
            </w:r>
          </w:p>
        </w:tc>
        <w:tc>
          <w:tcPr>
            <w:tcW w:w="27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5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EA-104761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"ПЦ-ПАРИТЕТ"</w:t>
            </w:r>
          </w:p>
        </w:tc>
        <w:tc>
          <w:tcPr>
            <w:tcW w:w="27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Шашкова Наталья Викторовна</w:t>
            </w:r>
          </w:p>
        </w:tc>
        <w:tc>
          <w:tcPr>
            <w:tcW w:w="15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EA-104761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"ПЦ-ПАРИТЕТ"</w:t>
            </w:r>
          </w:p>
        </w:tc>
        <w:tc>
          <w:tcPr>
            <w:tcW w:w="27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Монастырёва Марина Николаевна</w:t>
            </w:r>
          </w:p>
        </w:tc>
        <w:tc>
          <w:tcPr>
            <w:tcW w:w="15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EA-104761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"ПЦ-ПАРИТЕТ"</w:t>
            </w:r>
          </w:p>
        </w:tc>
        <w:tc>
          <w:tcPr>
            <w:tcW w:w="27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Косилова Ольга Леонидовна</w:t>
            </w:r>
          </w:p>
        </w:tc>
        <w:tc>
          <w:tcPr>
            <w:tcW w:w="15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EA-104761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"ПЦ-ПАРИТЕТ"</w:t>
            </w:r>
          </w:p>
        </w:tc>
        <w:tc>
          <w:tcPr>
            <w:tcW w:w="27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Тишина Оксана Николаевна</w:t>
            </w:r>
          </w:p>
        </w:tc>
        <w:tc>
          <w:tcPr>
            <w:tcW w:w="15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EA-104761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"ПЦ-ПАРИТЕТ"</w:t>
            </w:r>
          </w:p>
        </w:tc>
        <w:tc>
          <w:tcPr>
            <w:tcW w:w="272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3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5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EA-105225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"ГАРАНТ-М"</w:t>
            </w:r>
          </w:p>
        </w:tc>
        <w:tc>
          <w:tcPr>
            <w:tcW w:w="27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5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EA-105225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"ГАРАНТ-М"</w:t>
            </w:r>
          </w:p>
        </w:tc>
        <w:tc>
          <w:tcPr>
            <w:tcW w:w="27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Шашкова Наталья Викторовна</w:t>
            </w:r>
          </w:p>
        </w:tc>
        <w:tc>
          <w:tcPr>
            <w:tcW w:w="15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EA-105225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"ГАРАНТ-М"</w:t>
            </w:r>
          </w:p>
        </w:tc>
        <w:tc>
          <w:tcPr>
            <w:tcW w:w="27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Монастырёва Марина Николаевна</w:t>
            </w:r>
          </w:p>
        </w:tc>
        <w:tc>
          <w:tcPr>
            <w:tcW w:w="15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EA-105225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"ГАРАНТ-М"</w:t>
            </w:r>
          </w:p>
        </w:tc>
        <w:tc>
          <w:tcPr>
            <w:tcW w:w="27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Косилова Ольга Леонидовна</w:t>
            </w:r>
          </w:p>
        </w:tc>
        <w:tc>
          <w:tcPr>
            <w:tcW w:w="15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EA-105225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"ГАРАНТ-М"</w:t>
            </w:r>
          </w:p>
        </w:tc>
        <w:tc>
          <w:tcPr>
            <w:tcW w:w="27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Тишина Оксана Николаевна</w:t>
            </w:r>
          </w:p>
        </w:tc>
        <w:tc>
          <w:tcPr>
            <w:tcW w:w="15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color w:val="auto"/>
          <w:sz w:val="20"/>
          <w:szCs w:val="20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color w:val="auto"/>
          <w:sz w:val="20"/>
          <w:szCs w:val="20"/>
          <w:lang w:val="ru-RU"/>
        </w:rPr>
        <w:t>Члены аукционной комиссии, присутствующие на заседании: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Шашкова Наталья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Монастырёва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Косилова Ольга Леонидовна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Тишина Оксана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96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Application>LibreOffice/6.4.3.2$Windows_x86 LibreOffice_project/747b5d0ebf89f41c860ec2a39efd7cb15b54f2d8</Application>
  <Pages>2</Pages>
  <Words>578</Words>
  <Characters>4804</Characters>
  <CharactersWithSpaces>5340</CharactersWithSpaces>
  <Paragraphs>189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2021-07-23T11:12:59Z</dcterms:modified>
  <cp:revision>21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