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№03.4-4/</w:t>
      </w:r>
      <w:r>
        <w:rPr>
          <w:rFonts w:eastAsia="Times New Roman"/>
          <w:b/>
          <w:bCs/>
          <w:sz w:val="20"/>
          <w:szCs w:val="20"/>
        </w:rPr>
        <w:t>4072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пищевых"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0744200000221004834)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рег№09-05/28400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пищевых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212461100214346110100101290010000244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206 900,84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33.59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EA-105677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137 406,00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EA-105904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138 440,50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EA-105561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161 200,00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167 492,00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581</Words>
  <Characters>4763</Characters>
  <CharactersWithSpaces>5136</CharactersWithSpaces>
  <Paragraphs>213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2021-07-26T17:22:13Z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