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7E7D" w:rsidRDefault="00862593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B17E7D" w:rsidRDefault="0086259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</w:t>
      </w:r>
      <w:proofErr w:type="spellStart"/>
      <w:r>
        <w:rPr>
          <w:rFonts w:eastAsia="Times New Roman"/>
          <w:b/>
          <w:bCs/>
          <w:sz w:val="20"/>
          <w:szCs w:val="20"/>
        </w:rPr>
        <w:t>фотополимеризационной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светодиодной лампы"</w:t>
      </w:r>
    </w:p>
    <w:p w:rsidR="00B17E7D" w:rsidRPr="00862593" w:rsidRDefault="00862593">
      <w:pPr>
        <w:ind w:firstLine="567"/>
        <w:jc w:val="center"/>
        <w:rPr>
          <w:rFonts w:eastAsia="Times New Roman"/>
          <w:b/>
          <w:bCs/>
        </w:rPr>
      </w:pPr>
      <w:r w:rsidRPr="0086259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62593">
        <w:rPr>
          <w:rFonts w:eastAsia="Times New Roman"/>
          <w:b/>
          <w:bCs/>
          <w:sz w:val="20"/>
          <w:szCs w:val="20"/>
        </w:rPr>
        <w:t xml:space="preserve"> 0362100015521000085) </w:t>
      </w:r>
    </w:p>
    <w:p w:rsidR="00B17E7D" w:rsidRPr="00862593" w:rsidRDefault="00B17E7D">
      <w:pPr>
        <w:ind w:firstLine="567"/>
        <w:jc w:val="center"/>
        <w:rPr>
          <w:sz w:val="20"/>
          <w:szCs w:val="20"/>
        </w:rPr>
      </w:pPr>
    </w:p>
    <w:p w:rsidR="00B17E7D" w:rsidRPr="00862593" w:rsidRDefault="00862593">
      <w:pPr>
        <w:ind w:firstLine="567"/>
        <w:jc w:val="right"/>
      </w:pPr>
      <w:r w:rsidRPr="00862593">
        <w:rPr>
          <w:rFonts w:eastAsia="Times New Roman"/>
          <w:sz w:val="20"/>
          <w:szCs w:val="20"/>
        </w:rPr>
        <w:t>29.07.21 14:37:43 (</w:t>
      </w:r>
      <w:r>
        <w:rPr>
          <w:rFonts w:eastAsia="Times New Roman"/>
          <w:sz w:val="20"/>
          <w:szCs w:val="20"/>
          <w:lang w:val="en-US"/>
        </w:rPr>
        <w:t>MSK</w:t>
      </w:r>
      <w:r w:rsidRPr="00862593">
        <w:rPr>
          <w:rFonts w:eastAsia="Times New Roman"/>
          <w:sz w:val="20"/>
          <w:szCs w:val="20"/>
        </w:rPr>
        <w:t>+02:00)</w:t>
      </w:r>
    </w:p>
    <w:p w:rsidR="00B17E7D" w:rsidRPr="00862593" w:rsidRDefault="00B17E7D">
      <w:pPr>
        <w:ind w:firstLine="567"/>
        <w:rPr>
          <w:rFonts w:eastAsia="Times New Roman"/>
          <w:sz w:val="20"/>
          <w:szCs w:val="20"/>
        </w:rPr>
      </w:pPr>
    </w:p>
    <w:p w:rsidR="00B17E7D" w:rsidRDefault="00862593">
      <w:pPr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 w:rsidRPr="0086259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862593">
        <w:rPr>
          <w:rFonts w:eastAsia="Times New Roman"/>
          <w:sz w:val="20"/>
          <w:szCs w:val="20"/>
        </w:rPr>
        <w:t xml:space="preserve">: </w:t>
      </w:r>
      <w:proofErr w:type="gramStart"/>
      <w:r w:rsidRPr="00862593">
        <w:rPr>
          <w:rFonts w:eastAsia="Times New Roman"/>
          <w:sz w:val="20"/>
          <w:szCs w:val="20"/>
        </w:rPr>
        <w:t>Российская Федерация, 620028, Свердловская обл., г. Екатеринбург, ул.</w:t>
      </w:r>
      <w:r w:rsidRPr="00862593">
        <w:rPr>
          <w:rFonts w:eastAsia="Times New Roman"/>
          <w:sz w:val="20"/>
          <w:szCs w:val="20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Репина</w:t>
      </w:r>
      <w:proofErr w:type="spellEnd"/>
      <w:r>
        <w:rPr>
          <w:rFonts w:eastAsia="Times New Roman"/>
          <w:sz w:val="20"/>
          <w:szCs w:val="20"/>
          <w:lang w:val="en-US"/>
        </w:rPr>
        <w:t>, д. 3</w:t>
      </w:r>
      <w:proofErr w:type="gramEnd"/>
    </w:p>
    <w:p w:rsidR="00B17E7D" w:rsidRDefault="00B17E7D">
      <w:pPr>
        <w:rPr>
          <w:rFonts w:eastAsia="Times New Roman"/>
          <w:sz w:val="20"/>
          <w:szCs w:val="20"/>
          <w:lang w:val="en-US"/>
        </w:rPr>
      </w:pPr>
    </w:p>
    <w:p w:rsidR="00B17E7D" w:rsidRPr="00862593" w:rsidRDefault="00862593">
      <w:r>
        <w:rPr>
          <w:rFonts w:eastAsia="Times New Roman"/>
          <w:sz w:val="20"/>
          <w:szCs w:val="20"/>
        </w:rPr>
        <w:t>Организатор</w:t>
      </w:r>
      <w:r w:rsidRPr="0086259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62593">
        <w:rPr>
          <w:rFonts w:eastAsia="Times New Roman"/>
          <w:sz w:val="20"/>
          <w:szCs w:val="20"/>
        </w:rPr>
        <w:t>: ФЕДЕРАЛЬНОЕ ГОСУДАРСТВЕННОЕ БЮДЖЕТНОЕ ОБРАЗОВАТЕЛЬНОЕ УЧРЕЖДЕНИЕ ВЫСШЕГО ОБРАЗОВАНИЯ "УРАЛЬСКИЙ ГОСУДАРСТВЕННЫЙ МЕДИЦИНСКИЙ УНИВЕРСИТЕТ" МИНИСТЕРСТВА ЗДРАВООХРАНЕНИЯ РОССИЙСКОЙ ФЕДЕРАЦИИ</w:t>
      </w:r>
    </w:p>
    <w:p w:rsidR="00B17E7D" w:rsidRPr="00862593" w:rsidRDefault="00B17E7D">
      <w:pPr>
        <w:rPr>
          <w:rFonts w:eastAsia="Times New Roman"/>
          <w:sz w:val="20"/>
          <w:szCs w:val="20"/>
        </w:rPr>
      </w:pPr>
    </w:p>
    <w:p w:rsidR="00B17E7D" w:rsidRPr="00862593" w:rsidRDefault="00862593">
      <w:r w:rsidRPr="00862593">
        <w:rPr>
          <w:rFonts w:eastAsia="Times New Roman"/>
          <w:sz w:val="20"/>
          <w:szCs w:val="20"/>
        </w:rPr>
        <w:t>Заказчик: ФЕДЕРАЛЬНОЕ ГОСУДАРСТ</w:t>
      </w:r>
      <w:r w:rsidRPr="00862593">
        <w:rPr>
          <w:rFonts w:eastAsia="Times New Roman"/>
          <w:sz w:val="20"/>
          <w:szCs w:val="20"/>
        </w:rPr>
        <w:t>ВЕННОЕ БЮДЖЕТНОЕ ОБРАЗОВАТЕЛЬНОЕ УЧРЕЖДЕНИЕ ВЫСШЕГО ОБРАЗОВАНИЯ "УРАЛЬСКИЙ ГОСУДАРСТВЕННЫЙ МЕДИЦИНСКИЙ УНИВЕРСИТЕТ" МИНИСТЕРСТВА ЗДРАВООХРАНЕНИЯ РОССИЙСКОЙ ФЕДЕРАЦИИ</w:t>
      </w:r>
    </w:p>
    <w:p w:rsidR="00B17E7D" w:rsidRPr="00862593" w:rsidRDefault="00B17E7D">
      <w:pPr>
        <w:rPr>
          <w:rFonts w:eastAsia="Times New Roman"/>
          <w:sz w:val="20"/>
          <w:szCs w:val="20"/>
        </w:rPr>
      </w:pPr>
    </w:p>
    <w:p w:rsidR="00B17E7D" w:rsidRPr="00862593" w:rsidRDefault="0086259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86259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62593">
        <w:rPr>
          <w:rFonts w:eastAsia="Times New Roman"/>
          <w:sz w:val="20"/>
          <w:szCs w:val="20"/>
        </w:rPr>
        <w:t xml:space="preserve">: Поставка </w:t>
      </w:r>
      <w:proofErr w:type="spellStart"/>
      <w:r w:rsidRPr="00862593">
        <w:rPr>
          <w:rFonts w:eastAsia="Times New Roman"/>
          <w:sz w:val="20"/>
          <w:szCs w:val="20"/>
        </w:rPr>
        <w:t>фотополимеризационной</w:t>
      </w:r>
      <w:proofErr w:type="spellEnd"/>
      <w:r w:rsidRPr="00862593">
        <w:rPr>
          <w:rFonts w:eastAsia="Times New Roman"/>
          <w:sz w:val="20"/>
          <w:szCs w:val="20"/>
        </w:rPr>
        <w:t xml:space="preserve"> светодиодной лампы </w:t>
      </w:r>
    </w:p>
    <w:p w:rsidR="00B17E7D" w:rsidRPr="00862593" w:rsidRDefault="00B17E7D">
      <w:pPr>
        <w:rPr>
          <w:rFonts w:eastAsia="Times New Roman"/>
          <w:sz w:val="20"/>
          <w:szCs w:val="20"/>
        </w:rPr>
      </w:pPr>
    </w:p>
    <w:p w:rsidR="00B17E7D" w:rsidRDefault="0086259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</w:t>
      </w:r>
      <w:r>
        <w:rPr>
          <w:rFonts w:eastAsia="Times New Roman"/>
          <w:sz w:val="20"/>
          <w:szCs w:val="20"/>
        </w:rPr>
        <w:t>ый код закупки: 211665801738966580100100840013250244</w:t>
      </w:r>
    </w:p>
    <w:p w:rsidR="00B17E7D" w:rsidRDefault="00B17E7D"/>
    <w:p w:rsidR="00B17E7D" w:rsidRDefault="00862593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229 330,00 руб.</w:t>
      </w:r>
    </w:p>
    <w:p w:rsidR="00B17E7D" w:rsidRPr="00862593" w:rsidRDefault="00B17E7D">
      <w:pPr>
        <w:rPr>
          <w:rFonts w:eastAsia="Times New Roman"/>
          <w:sz w:val="20"/>
          <w:szCs w:val="20"/>
        </w:rPr>
      </w:pPr>
    </w:p>
    <w:p w:rsidR="00B17E7D" w:rsidRDefault="00862593">
      <w:r>
        <w:rPr>
          <w:rFonts w:eastAsia="Times New Roman"/>
          <w:sz w:val="20"/>
          <w:szCs w:val="20"/>
        </w:rPr>
        <w:t>Снижение</w:t>
      </w:r>
      <w:r w:rsidRPr="0086259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862593">
        <w:rPr>
          <w:rFonts w:eastAsia="Times New Roman"/>
          <w:sz w:val="20"/>
          <w:szCs w:val="20"/>
        </w:rPr>
        <w:t>, %: 0.50</w:t>
      </w:r>
    </w:p>
    <w:p w:rsidR="00B17E7D" w:rsidRDefault="00B17E7D">
      <w:pPr>
        <w:rPr>
          <w:rFonts w:eastAsia="Times New Roman"/>
          <w:sz w:val="20"/>
          <w:szCs w:val="20"/>
        </w:rPr>
      </w:pPr>
    </w:p>
    <w:p w:rsidR="00B17E7D" w:rsidRDefault="00862593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B17E7D">
        <w:tc>
          <w:tcPr>
            <w:tcW w:w="3400" w:type="dxa"/>
            <w:shd w:val="clear" w:color="auto" w:fill="auto"/>
          </w:tcPr>
          <w:p w:rsidR="00B17E7D" w:rsidRDefault="0086259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17E7D" w:rsidRDefault="00862593"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17E7D" w:rsidRDefault="0086259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17E7D">
        <w:tc>
          <w:tcPr>
            <w:tcW w:w="3400" w:type="dxa"/>
            <w:shd w:val="clear" w:color="auto" w:fill="auto"/>
          </w:tcPr>
          <w:p w:rsidR="00B17E7D" w:rsidRDefault="0086259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17E7D" w:rsidRDefault="00862593">
            <w:r>
              <w:rPr>
                <w:sz w:val="20"/>
                <w:szCs w:val="20"/>
                <w:lang w:val="en-US"/>
              </w:rPr>
              <w:t xml:space="preserve">Белопашенцев Константин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17E7D" w:rsidRDefault="00862593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B17E7D">
        <w:tc>
          <w:tcPr>
            <w:tcW w:w="3400" w:type="dxa"/>
            <w:shd w:val="clear" w:color="auto" w:fill="auto"/>
          </w:tcPr>
          <w:p w:rsidR="00B17E7D" w:rsidRDefault="0086259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17E7D" w:rsidRDefault="00862593"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  <w:tc>
          <w:tcPr>
            <w:tcW w:w="3125" w:type="dxa"/>
            <w:shd w:val="clear" w:color="auto" w:fill="auto"/>
          </w:tcPr>
          <w:p w:rsidR="00B17E7D" w:rsidRDefault="0086259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17E7D">
        <w:tc>
          <w:tcPr>
            <w:tcW w:w="3400" w:type="dxa"/>
            <w:shd w:val="clear" w:color="auto" w:fill="auto"/>
          </w:tcPr>
          <w:p w:rsidR="00B17E7D" w:rsidRDefault="0086259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17E7D" w:rsidRDefault="00862593">
            <w:proofErr w:type="spellStart"/>
            <w:r>
              <w:rPr>
                <w:sz w:val="20"/>
                <w:szCs w:val="20"/>
                <w:lang w:val="en-US"/>
              </w:rPr>
              <w:t>Рыбаков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Олег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17E7D" w:rsidRDefault="0086259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17E7D">
        <w:tc>
          <w:tcPr>
            <w:tcW w:w="3400" w:type="dxa"/>
            <w:shd w:val="clear" w:color="auto" w:fill="auto"/>
          </w:tcPr>
          <w:p w:rsidR="00B17E7D" w:rsidRDefault="0086259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17E7D" w:rsidRDefault="00862593">
            <w:r>
              <w:rPr>
                <w:sz w:val="20"/>
                <w:szCs w:val="20"/>
                <w:lang w:val="en-US"/>
              </w:rPr>
              <w:t>Шабалин Константин Дмитриевич</w:t>
            </w:r>
          </w:p>
        </w:tc>
        <w:tc>
          <w:tcPr>
            <w:tcW w:w="3125" w:type="dxa"/>
            <w:shd w:val="clear" w:color="auto" w:fill="auto"/>
          </w:tcPr>
          <w:p w:rsidR="00B17E7D" w:rsidRDefault="00862593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B17E7D" w:rsidRDefault="00B17E7D">
      <w:pPr>
        <w:rPr>
          <w:rFonts w:eastAsia="Times New Roman"/>
          <w:sz w:val="20"/>
          <w:szCs w:val="20"/>
        </w:rPr>
      </w:pPr>
    </w:p>
    <w:p w:rsidR="00B17E7D" w:rsidRDefault="00862593">
      <w:pPr>
        <w:jc w:val="both"/>
      </w:pPr>
      <w:r>
        <w:rPr>
          <w:rFonts w:eastAsia="Times New Roman"/>
          <w:sz w:val="20"/>
          <w:szCs w:val="20"/>
        </w:rPr>
        <w:t xml:space="preserve">Заседание </w:t>
      </w:r>
      <w:r>
        <w:rPr>
          <w:rFonts w:eastAsia="Times New Roman"/>
          <w:sz w:val="20"/>
          <w:szCs w:val="20"/>
        </w:rPr>
        <w:t>комиссии правомочно, кворум имеется.</w:t>
      </w:r>
    </w:p>
    <w:p w:rsidR="00B17E7D" w:rsidRDefault="00B17E7D">
      <w:pPr>
        <w:rPr>
          <w:rFonts w:eastAsia="Times New Roman"/>
          <w:sz w:val="20"/>
          <w:szCs w:val="20"/>
        </w:rPr>
      </w:pPr>
    </w:p>
    <w:p w:rsidR="00B17E7D" w:rsidRDefault="0086259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</w:t>
      </w:r>
      <w:r>
        <w:rPr>
          <w:rFonts w:eastAsia="Times New Roman"/>
          <w:sz w:val="20"/>
          <w:szCs w:val="20"/>
        </w:rPr>
        <w:t>а №44-ФЗ.</w:t>
      </w:r>
    </w:p>
    <w:p w:rsidR="00B17E7D" w:rsidRDefault="00B17E7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0"/>
        <w:gridCol w:w="4011"/>
        <w:gridCol w:w="3416"/>
      </w:tblGrid>
      <w:tr w:rsidR="00B17E7D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B17E7D" w:rsidRDefault="00862593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B17E7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17E7D" w:rsidRDefault="0086259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17E7D" w:rsidRDefault="0086259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17E7D" w:rsidRDefault="0086259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B17E7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7E7D" w:rsidRDefault="0086259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EA-106918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7E7D" w:rsidRDefault="00862593">
            <w:r>
              <w:rPr>
                <w:sz w:val="20"/>
                <w:szCs w:val="20"/>
                <w:lang w:val="en-US"/>
              </w:rPr>
              <w:t>ЗАКРЫТОЕ АКЦИОНЕРНОЕ ОБЩЕСТВО "МЕГАДЕНТА" / 6660123793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7E7D" w:rsidRDefault="00862593">
            <w:pPr>
              <w:pStyle w:val="af1"/>
            </w:pPr>
            <w:r>
              <w:rPr>
                <w:sz w:val="20"/>
                <w:szCs w:val="20"/>
                <w:lang w:val="en-US"/>
              </w:rPr>
              <w:t>228 183</w:t>
            </w:r>
            <w:proofErr w:type="gramStart"/>
            <w:r>
              <w:rPr>
                <w:sz w:val="20"/>
                <w:szCs w:val="20"/>
                <w:lang w:val="en-US"/>
              </w:rPr>
              <w:t>,35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B17E7D" w:rsidRDefault="00B17E7D">
      <w:pPr>
        <w:rPr>
          <w:rFonts w:eastAsia="Times New Roman"/>
        </w:rPr>
      </w:pPr>
    </w:p>
    <w:p w:rsidR="00B17E7D" w:rsidRDefault="00B17E7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2"/>
        <w:gridCol w:w="2937"/>
        <w:gridCol w:w="2748"/>
        <w:gridCol w:w="1740"/>
      </w:tblGrid>
      <w:tr w:rsidR="00B17E7D">
        <w:tc>
          <w:tcPr>
            <w:tcW w:w="9976" w:type="dxa"/>
            <w:gridSpan w:val="4"/>
            <w:shd w:val="clear" w:color="auto" w:fill="auto"/>
          </w:tcPr>
          <w:p w:rsidR="00B17E7D" w:rsidRDefault="00862593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B17E7D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17E7D" w:rsidRDefault="0086259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17E7D" w:rsidRDefault="00862593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17E7D" w:rsidRDefault="0086259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17E7D" w:rsidRDefault="0086259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B17E7D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7E7D" w:rsidRDefault="0086259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62593">
              <w:rPr>
                <w:sz w:val="20"/>
                <w:szCs w:val="20"/>
              </w:rPr>
              <w:t>-106918</w:t>
            </w:r>
          </w:p>
          <w:p w:rsidR="00B17E7D" w:rsidRDefault="00862593">
            <w:pPr>
              <w:pStyle w:val="af1"/>
            </w:pPr>
            <w:r w:rsidRPr="00862593">
              <w:rPr>
                <w:sz w:val="20"/>
                <w:szCs w:val="20"/>
              </w:rPr>
              <w:t xml:space="preserve">ЗАКРЫТОЕ </w:t>
            </w:r>
            <w:r w:rsidRPr="00862593">
              <w:rPr>
                <w:sz w:val="20"/>
                <w:szCs w:val="20"/>
              </w:rPr>
              <w:t>АКЦИОНЕРНОЕ ОБЩЕСТВО "МЕГАДЕНТА"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7E7D" w:rsidRDefault="0086259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17E7D" w:rsidRDefault="00B17E7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17E7D" w:rsidRDefault="0086259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7E7D" w:rsidRDefault="0086259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7E7D" w:rsidRDefault="0086259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17E7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7E7D" w:rsidRDefault="0086259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62593">
              <w:rPr>
                <w:sz w:val="20"/>
                <w:szCs w:val="20"/>
              </w:rPr>
              <w:t>-106918</w:t>
            </w:r>
          </w:p>
          <w:p w:rsidR="00B17E7D" w:rsidRDefault="00862593">
            <w:pPr>
              <w:pStyle w:val="af1"/>
            </w:pPr>
            <w:r w:rsidRPr="00862593">
              <w:rPr>
                <w:sz w:val="20"/>
                <w:szCs w:val="20"/>
              </w:rPr>
              <w:t>ЗАКРЫТОЕ АКЦИОНЕРНОЕ ОБЩЕСТВО "МЕГАДЕНТА"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7E7D" w:rsidRDefault="0086259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17E7D" w:rsidRDefault="00B17E7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17E7D" w:rsidRDefault="0086259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7E7D" w:rsidRDefault="0086259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7E7D" w:rsidRDefault="0086259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17E7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7E7D" w:rsidRDefault="0086259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62593">
              <w:rPr>
                <w:sz w:val="20"/>
                <w:szCs w:val="20"/>
              </w:rPr>
              <w:t>-106918</w:t>
            </w:r>
          </w:p>
          <w:p w:rsidR="00B17E7D" w:rsidRDefault="00862593">
            <w:pPr>
              <w:pStyle w:val="af1"/>
            </w:pPr>
            <w:r w:rsidRPr="00862593">
              <w:rPr>
                <w:sz w:val="20"/>
                <w:szCs w:val="20"/>
              </w:rPr>
              <w:t xml:space="preserve">ЗАКРЫТОЕ АКЦИОНЕРНОЕ ОБЩЕСТВО </w:t>
            </w:r>
            <w:r w:rsidRPr="00862593">
              <w:rPr>
                <w:sz w:val="20"/>
                <w:szCs w:val="20"/>
              </w:rPr>
              <w:t>"МЕГАДЕНТА"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7E7D" w:rsidRDefault="0086259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17E7D" w:rsidRDefault="00B17E7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17E7D" w:rsidRDefault="0086259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7E7D" w:rsidRDefault="0086259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Рыбаков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Олег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7E7D" w:rsidRDefault="0086259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17E7D" w:rsidRDefault="00B17E7D">
      <w:pPr>
        <w:rPr>
          <w:sz w:val="20"/>
          <w:szCs w:val="20"/>
        </w:rPr>
      </w:pPr>
    </w:p>
    <w:p w:rsidR="00B17E7D" w:rsidRDefault="00B17E7D">
      <w:pPr>
        <w:jc w:val="both"/>
        <w:rPr>
          <w:rFonts w:eastAsia="Times New Roman"/>
          <w:sz w:val="20"/>
          <w:szCs w:val="20"/>
          <w:lang w:val="en-US"/>
        </w:rPr>
      </w:pPr>
    </w:p>
    <w:p w:rsidR="00B17E7D" w:rsidRDefault="00862593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ЗАКРЫТОЕ АКЦИОНЕРНОЕ ОБЩЕСТВО "МЕГАДЕНТА", предложивший цену контракта 228 183,35 руб.</w:t>
      </w:r>
    </w:p>
    <w:p w:rsidR="00B17E7D" w:rsidRDefault="00B17E7D">
      <w:pPr>
        <w:jc w:val="both"/>
        <w:rPr>
          <w:rFonts w:eastAsia="Times New Roman"/>
          <w:sz w:val="20"/>
          <w:szCs w:val="20"/>
        </w:rPr>
      </w:pPr>
    </w:p>
    <w:p w:rsidR="00B17E7D" w:rsidRDefault="00862593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</w:t>
      </w:r>
      <w:r>
        <w:rPr>
          <w:rFonts w:eastAsia="Times New Roman"/>
          <w:sz w:val="20"/>
          <w:szCs w:val="20"/>
        </w:rPr>
        <w:t>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</w:t>
      </w:r>
      <w:r>
        <w:rPr>
          <w:rFonts w:eastAsia="Times New Roman"/>
          <w:sz w:val="20"/>
          <w:szCs w:val="20"/>
        </w:rPr>
        <w:t>пальных нужд» контракт заключается с участником ЗАКРЫТОЕ АКЦИОНЕРНОЕ ОБЩЕСТВО "МЕГАДЕНТА", который предложил наиболее низкую цену контракта и заявка на участие в электронном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</w:t>
      </w:r>
      <w:r>
        <w:rPr>
          <w:rFonts w:eastAsia="Times New Roman"/>
          <w:sz w:val="20"/>
          <w:szCs w:val="20"/>
        </w:rPr>
        <w:t>онном аукционе.</w:t>
      </w:r>
    </w:p>
    <w:p w:rsidR="00B17E7D" w:rsidRPr="00862593" w:rsidRDefault="00B17E7D">
      <w:pPr>
        <w:jc w:val="both"/>
        <w:rPr>
          <w:rFonts w:eastAsia="Times New Roman"/>
          <w:sz w:val="20"/>
          <w:szCs w:val="20"/>
        </w:rPr>
      </w:pPr>
    </w:p>
    <w:p w:rsidR="00B17E7D" w:rsidRPr="00862593" w:rsidRDefault="00862593">
      <w:pPr>
        <w:jc w:val="both"/>
      </w:pPr>
      <w:r w:rsidRPr="00862593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</w:t>
      </w:r>
      <w:r w:rsidRPr="00862593">
        <w:rPr>
          <w:rFonts w:eastAsia="Times New Roman"/>
          <w:sz w:val="20"/>
          <w:szCs w:val="20"/>
        </w:rPr>
        <w:t>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B17E7D" w:rsidRDefault="00B17E7D">
      <w:pPr>
        <w:jc w:val="both"/>
        <w:rPr>
          <w:rFonts w:eastAsia="Times New Roman"/>
          <w:sz w:val="20"/>
          <w:szCs w:val="20"/>
        </w:rPr>
      </w:pPr>
    </w:p>
    <w:p w:rsidR="00B17E7D" w:rsidRDefault="00862593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</w:t>
      </w:r>
      <w:r>
        <w:rPr>
          <w:rFonts w:eastAsia="Times New Roman"/>
          <w:sz w:val="20"/>
          <w:szCs w:val="20"/>
        </w:rPr>
        <w:t>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B17E7D" w:rsidRDefault="00B17E7D">
      <w:pPr>
        <w:jc w:val="both"/>
        <w:rPr>
          <w:rFonts w:eastAsia="Times New Roman"/>
          <w:sz w:val="20"/>
          <w:szCs w:val="20"/>
        </w:rPr>
      </w:pPr>
    </w:p>
    <w:p w:rsidR="00B17E7D" w:rsidRDefault="00862593">
      <w:r>
        <w:rPr>
          <w:rFonts w:eastAsia="Times New Roman"/>
          <w:sz w:val="20"/>
          <w:szCs w:val="20"/>
        </w:rPr>
        <w:t>Подписи</w:t>
      </w:r>
    </w:p>
    <w:p w:rsidR="00B17E7D" w:rsidRDefault="00B17E7D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B17E7D">
        <w:tc>
          <w:tcPr>
            <w:tcW w:w="3307" w:type="dxa"/>
            <w:shd w:val="clear" w:color="auto" w:fill="auto"/>
            <w:vAlign w:val="bottom"/>
          </w:tcPr>
          <w:p w:rsidR="00B17E7D" w:rsidRDefault="0086259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17E7D" w:rsidRDefault="00B17E7D" w:rsidP="00862593">
            <w:pPr>
              <w:pStyle w:val="af1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17E7D" w:rsidRDefault="00862593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B17E7D">
        <w:tc>
          <w:tcPr>
            <w:tcW w:w="3307" w:type="dxa"/>
            <w:shd w:val="clear" w:color="auto" w:fill="auto"/>
            <w:vAlign w:val="bottom"/>
          </w:tcPr>
          <w:p w:rsidR="00B17E7D" w:rsidRDefault="0086259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17E7D" w:rsidRDefault="00B17E7D" w:rsidP="00862593">
            <w:pPr>
              <w:pStyle w:val="af1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17E7D" w:rsidRDefault="0086259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</w:tr>
      <w:tr w:rsidR="00B17E7D">
        <w:tc>
          <w:tcPr>
            <w:tcW w:w="3307" w:type="dxa"/>
            <w:shd w:val="clear" w:color="auto" w:fill="auto"/>
            <w:vAlign w:val="bottom"/>
          </w:tcPr>
          <w:p w:rsidR="00B17E7D" w:rsidRDefault="0086259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17E7D" w:rsidRDefault="00B17E7D" w:rsidP="00862593">
            <w:pPr>
              <w:pStyle w:val="af1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17E7D" w:rsidRDefault="0086259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Рыбаков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Олег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</w:tbl>
    <w:p w:rsidR="00000000" w:rsidRDefault="00862593"/>
    <w:sectPr w:rsidR="00000000" w:rsidSect="00B17E7D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B17E7D"/>
    <w:rsid w:val="00862593"/>
    <w:rsid w:val="00B17E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7E7D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B17E7D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B17E7D"/>
    <w:pPr>
      <w:spacing w:after="140" w:line="288" w:lineRule="auto"/>
    </w:pPr>
  </w:style>
  <w:style w:type="paragraph" w:styleId="a9">
    <w:name w:val="List"/>
    <w:basedOn w:val="a8"/>
    <w:rsid w:val="00B17E7D"/>
    <w:rPr>
      <w:rFonts w:cs="Noto Sans Devanagari"/>
    </w:rPr>
  </w:style>
  <w:style w:type="paragraph" w:customStyle="1" w:styleId="Caption">
    <w:name w:val="Caption"/>
    <w:basedOn w:val="a"/>
    <w:qFormat/>
    <w:rsid w:val="00B17E7D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B17E7D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B17E7D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B17E7D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B17E7D"/>
    <w:pPr>
      <w:spacing w:beforeAutospacing="1" w:afterAutospacing="1"/>
    </w:pPr>
  </w:style>
  <w:style w:type="paragraph" w:customStyle="1" w:styleId="th">
    <w:name w:val="th"/>
    <w:basedOn w:val="a"/>
    <w:qFormat/>
    <w:rsid w:val="00B17E7D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B17E7D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B17E7D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B17E7D"/>
    <w:pPr>
      <w:spacing w:beforeAutospacing="1" w:after="200"/>
    </w:pPr>
  </w:style>
  <w:style w:type="paragraph" w:customStyle="1" w:styleId="usual2">
    <w:name w:val="usual2"/>
    <w:basedOn w:val="a"/>
    <w:qFormat/>
    <w:rsid w:val="00B17E7D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B17E7D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B17E7D"/>
    <w:pPr>
      <w:spacing w:beforeAutospacing="1" w:afterAutospacing="1"/>
    </w:pPr>
  </w:style>
  <w:style w:type="paragraph" w:customStyle="1" w:styleId="requests">
    <w:name w:val="requests"/>
    <w:basedOn w:val="a"/>
    <w:qFormat/>
    <w:rsid w:val="00B17E7D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B17E7D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B17E7D"/>
  </w:style>
  <w:style w:type="paragraph" w:customStyle="1" w:styleId="af2">
    <w:name w:val="Заголовок таблицы"/>
    <w:basedOn w:val="af1"/>
    <w:qFormat/>
    <w:rsid w:val="00B17E7D"/>
  </w:style>
  <w:style w:type="paragraph" w:customStyle="1" w:styleId="DocumentMap">
    <w:name w:val="DocumentMap"/>
    <w:qFormat/>
    <w:rsid w:val="00B17E7D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588</Words>
  <Characters>3355</Characters>
  <Application>Microsoft Office Word</Application>
  <DocSecurity>0</DocSecurity>
  <Lines>27</Lines>
  <Paragraphs>7</Paragraphs>
  <ScaleCrop>false</ScaleCrop>
  <Company>Hewlett-Packard Company</Company>
  <LinksUpToDate>false</LinksUpToDate>
  <CharactersWithSpaces>3936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Отдел закупок</cp:lastModifiedBy>
  <cp:revision>2</cp:revision>
  <cp:lastPrinted>2021-07-29T09:38:00Z</cp:lastPrinted>
  <dcterms:created xsi:type="dcterms:W3CDTF">2021-07-29T09:44:00Z</dcterms:created>
  <dcterms:modified xsi:type="dcterms:W3CDTF">2021-07-29T09:44:00Z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