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37A7E" w:rsidRDefault="00A17A42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37A7E" w:rsidRPr="00A17A42" w:rsidRDefault="00A17A42">
      <w:pPr>
        <w:ind w:firstLine="567"/>
        <w:jc w:val="center"/>
      </w:pPr>
      <w:r w:rsidRPr="00A17A42">
        <w:rPr>
          <w:rFonts w:eastAsia="Times New Roman"/>
          <w:b/>
          <w:bCs/>
          <w:sz w:val="20"/>
          <w:szCs w:val="20"/>
        </w:rPr>
        <w:t xml:space="preserve">"Поставка оборудования для системы администрирования (фото/видео-фиксация нарушений) с предустановленным ПО автоматизированной обработки фото видеоматериалов" </w:t>
      </w:r>
    </w:p>
    <w:p w:rsidR="00C37A7E" w:rsidRPr="00A17A42" w:rsidRDefault="00A17A42">
      <w:pPr>
        <w:ind w:firstLine="567"/>
        <w:jc w:val="center"/>
        <w:rPr>
          <w:rFonts w:eastAsia="Times New Roman"/>
          <w:b/>
          <w:bCs/>
        </w:rPr>
      </w:pPr>
      <w:r w:rsidRPr="00A17A42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17A42">
        <w:rPr>
          <w:rFonts w:eastAsia="Times New Roman"/>
          <w:b/>
          <w:bCs/>
          <w:sz w:val="20"/>
          <w:szCs w:val="20"/>
        </w:rPr>
        <w:t xml:space="preserve"> 0872200000221000027) </w:t>
      </w:r>
    </w:p>
    <w:p w:rsidR="00C37A7E" w:rsidRPr="00A17A42" w:rsidRDefault="00C37A7E">
      <w:pPr>
        <w:ind w:firstLine="567"/>
        <w:jc w:val="center"/>
        <w:rPr>
          <w:sz w:val="20"/>
          <w:szCs w:val="20"/>
        </w:rPr>
      </w:pPr>
    </w:p>
    <w:p w:rsidR="00C37A7E" w:rsidRPr="00A17A42" w:rsidRDefault="00A17A42">
      <w:pPr>
        <w:ind w:firstLine="567"/>
        <w:jc w:val="right"/>
      </w:pPr>
      <w:r w:rsidRPr="00A17A42">
        <w:rPr>
          <w:rFonts w:eastAsia="Times New Roman"/>
          <w:sz w:val="20"/>
          <w:szCs w:val="20"/>
        </w:rPr>
        <w:t>02.08.21 10:30:33 (</w:t>
      </w:r>
      <w:r>
        <w:rPr>
          <w:rFonts w:eastAsia="Times New Roman"/>
          <w:sz w:val="20"/>
          <w:szCs w:val="20"/>
          <w:lang w:val="en-US"/>
        </w:rPr>
        <w:t>MSK</w:t>
      </w:r>
      <w:r w:rsidRPr="00A17A42">
        <w:rPr>
          <w:rFonts w:eastAsia="Times New Roman"/>
          <w:sz w:val="20"/>
          <w:szCs w:val="20"/>
        </w:rPr>
        <w:t>+00:00)</w:t>
      </w:r>
    </w:p>
    <w:p w:rsidR="00C37A7E" w:rsidRPr="00A17A42" w:rsidRDefault="00C37A7E">
      <w:pPr>
        <w:ind w:firstLine="567"/>
        <w:rPr>
          <w:rFonts w:eastAsia="Times New Roman"/>
          <w:sz w:val="20"/>
          <w:szCs w:val="20"/>
        </w:rPr>
      </w:pPr>
    </w:p>
    <w:p w:rsidR="00C37A7E" w:rsidRDefault="00A17A42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 Федерация, 191144, Санкт-Петербург, ПЕРЕУЛОК ДЕГТЯРНЫЙ, ДОМ 11/ЛИТЕР Б, ПОМЕЩЕНИЕ 1-Н</w:t>
      </w:r>
    </w:p>
    <w:p w:rsidR="00C37A7E" w:rsidRDefault="00C37A7E">
      <w:pPr>
        <w:rPr>
          <w:rFonts w:eastAsia="Times New Roman"/>
          <w:sz w:val="20"/>
          <w:szCs w:val="20"/>
        </w:rPr>
      </w:pPr>
    </w:p>
    <w:p w:rsidR="00C37A7E" w:rsidRPr="00A17A42" w:rsidRDefault="00A17A42">
      <w:r>
        <w:rPr>
          <w:rFonts w:eastAsia="Times New Roman"/>
          <w:sz w:val="20"/>
          <w:szCs w:val="20"/>
        </w:rPr>
        <w:t>Организатор</w:t>
      </w:r>
      <w:r w:rsidRPr="00A17A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17A42">
        <w:rPr>
          <w:rFonts w:eastAsia="Times New Roman"/>
          <w:sz w:val="20"/>
          <w:szCs w:val="20"/>
        </w:rPr>
        <w:t>: САНКТ-ПЕТЕРБУРГСКОЕ ГОСУДАРСТВЕННОЕ КАЗЕННОЕ УЧРЕЖДЕНИЕ "ГОРОДС</w:t>
      </w:r>
      <w:r w:rsidRPr="00A17A42">
        <w:rPr>
          <w:rFonts w:eastAsia="Times New Roman"/>
          <w:sz w:val="20"/>
          <w:szCs w:val="20"/>
        </w:rPr>
        <w:t>КОЙ ЦЕНТР УПРАВЛЕНИЯ ПАРКОВКАМИ САНКТ-ПЕТЕРБУРГА"</w:t>
      </w:r>
    </w:p>
    <w:p w:rsidR="00C37A7E" w:rsidRPr="00A17A42" w:rsidRDefault="00C37A7E">
      <w:pPr>
        <w:rPr>
          <w:rFonts w:eastAsia="Times New Roman"/>
          <w:sz w:val="20"/>
          <w:szCs w:val="20"/>
        </w:rPr>
      </w:pPr>
    </w:p>
    <w:p w:rsidR="00C37A7E" w:rsidRDefault="00A17A42">
      <w:r w:rsidRPr="00A17A42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"ГОРОДСКОЙ ЦЕНТР УПРАВЛЕНИЯ ПАРКОВКАМИ САНКТ-ПЕТЕРБУРГА"</w:t>
      </w:r>
    </w:p>
    <w:p w:rsidR="00C37A7E" w:rsidRPr="00A17A42" w:rsidRDefault="00C37A7E">
      <w:pPr>
        <w:rPr>
          <w:rFonts w:eastAsia="Times New Roman"/>
          <w:sz w:val="20"/>
          <w:szCs w:val="20"/>
        </w:rPr>
      </w:pPr>
    </w:p>
    <w:p w:rsidR="00C37A7E" w:rsidRPr="00A17A42" w:rsidRDefault="00A17A42">
      <w:r>
        <w:rPr>
          <w:rFonts w:eastAsia="Times New Roman"/>
          <w:sz w:val="20"/>
          <w:szCs w:val="20"/>
        </w:rPr>
        <w:t>Наименование</w:t>
      </w:r>
      <w:r w:rsidRPr="00A17A42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17A42">
        <w:rPr>
          <w:rFonts w:eastAsia="Times New Roman"/>
          <w:sz w:val="20"/>
          <w:szCs w:val="20"/>
        </w:rPr>
        <w:t>: Поставка оборудования для системы администрирования (фото/в</w:t>
      </w:r>
      <w:r w:rsidRPr="00A17A42">
        <w:rPr>
          <w:rFonts w:eastAsia="Times New Roman"/>
          <w:sz w:val="20"/>
          <w:szCs w:val="20"/>
        </w:rPr>
        <w:t xml:space="preserve">идео-фиксация нарушений) с предустановленным ПО автоматизированной обработки фото видеоматериалов </w:t>
      </w:r>
    </w:p>
    <w:p w:rsidR="00C37A7E" w:rsidRPr="00A17A42" w:rsidRDefault="00C37A7E">
      <w:pPr>
        <w:rPr>
          <w:rFonts w:eastAsia="Times New Roman"/>
          <w:sz w:val="20"/>
          <w:szCs w:val="20"/>
        </w:rPr>
      </w:pPr>
    </w:p>
    <w:p w:rsidR="00C37A7E" w:rsidRPr="00A17A42" w:rsidRDefault="00A17A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212784201904478420100100280012651244</w:t>
      </w:r>
    </w:p>
    <w:p w:rsidR="00C37A7E" w:rsidRDefault="00C37A7E"/>
    <w:p w:rsidR="00C37A7E" w:rsidRDefault="00A17A4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4 480 000</w:t>
      </w:r>
      <w:r>
        <w:rPr>
          <w:rFonts w:eastAsia="Times New Roman"/>
          <w:sz w:val="20"/>
          <w:szCs w:val="20"/>
        </w:rPr>
        <w:t>,00 руб.</w:t>
      </w:r>
    </w:p>
    <w:p w:rsidR="00C37A7E" w:rsidRDefault="00C37A7E">
      <w:pPr>
        <w:rPr>
          <w:rFonts w:eastAsia="Times New Roman"/>
          <w:sz w:val="20"/>
          <w:szCs w:val="20"/>
        </w:rPr>
      </w:pPr>
    </w:p>
    <w:p w:rsidR="00C37A7E" w:rsidRDefault="00A17A42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C37A7E">
        <w:tc>
          <w:tcPr>
            <w:tcW w:w="3400" w:type="dxa"/>
            <w:shd w:val="clear" w:color="auto" w:fill="auto"/>
          </w:tcPr>
          <w:p w:rsidR="00C37A7E" w:rsidRDefault="00A17A42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7A7E" w:rsidRDefault="00A17A42"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  <w:tc>
          <w:tcPr>
            <w:tcW w:w="3125" w:type="dxa"/>
            <w:shd w:val="clear" w:color="auto" w:fill="auto"/>
          </w:tcPr>
          <w:p w:rsidR="00C37A7E" w:rsidRDefault="00A17A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7A7E">
        <w:tc>
          <w:tcPr>
            <w:tcW w:w="3400" w:type="dxa"/>
            <w:shd w:val="clear" w:color="auto" w:fill="auto"/>
          </w:tcPr>
          <w:p w:rsidR="00C37A7E" w:rsidRDefault="00A17A42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7A7E" w:rsidRDefault="00A17A42"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3125" w:type="dxa"/>
            <w:shd w:val="clear" w:color="auto" w:fill="auto"/>
          </w:tcPr>
          <w:p w:rsidR="00C37A7E" w:rsidRDefault="00A17A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7A7E">
        <w:tc>
          <w:tcPr>
            <w:tcW w:w="3400" w:type="dxa"/>
            <w:shd w:val="clear" w:color="auto" w:fill="auto"/>
          </w:tcPr>
          <w:p w:rsidR="00C37A7E" w:rsidRDefault="00A17A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7A7E" w:rsidRDefault="00A17A42">
            <w:r>
              <w:rPr>
                <w:sz w:val="20"/>
                <w:szCs w:val="20"/>
                <w:lang w:val="en-US"/>
              </w:rPr>
              <w:t>Ларичев Дмитрий Михайлович</w:t>
            </w:r>
          </w:p>
        </w:tc>
        <w:tc>
          <w:tcPr>
            <w:tcW w:w="3125" w:type="dxa"/>
            <w:shd w:val="clear" w:color="auto" w:fill="auto"/>
          </w:tcPr>
          <w:p w:rsidR="00C37A7E" w:rsidRDefault="00A17A42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37A7E">
        <w:tc>
          <w:tcPr>
            <w:tcW w:w="3400" w:type="dxa"/>
            <w:shd w:val="clear" w:color="auto" w:fill="auto"/>
          </w:tcPr>
          <w:p w:rsidR="00C37A7E" w:rsidRDefault="00A17A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7A7E" w:rsidRDefault="00A17A42">
            <w:r>
              <w:rPr>
                <w:sz w:val="20"/>
                <w:szCs w:val="20"/>
                <w:lang w:val="en-US"/>
              </w:rPr>
              <w:t xml:space="preserve">Сварич Светлана </w:t>
            </w:r>
            <w:r>
              <w:rPr>
                <w:sz w:val="20"/>
                <w:szCs w:val="20"/>
                <w:lang w:val="en-US"/>
              </w:rPr>
              <w:t>Владимировна</w:t>
            </w:r>
          </w:p>
        </w:tc>
        <w:tc>
          <w:tcPr>
            <w:tcW w:w="3125" w:type="dxa"/>
            <w:shd w:val="clear" w:color="auto" w:fill="auto"/>
          </w:tcPr>
          <w:p w:rsidR="00C37A7E" w:rsidRDefault="00A17A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7A7E">
        <w:tc>
          <w:tcPr>
            <w:tcW w:w="3400" w:type="dxa"/>
            <w:shd w:val="clear" w:color="auto" w:fill="auto"/>
          </w:tcPr>
          <w:p w:rsidR="00C37A7E" w:rsidRDefault="00A17A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7A7E" w:rsidRDefault="00A17A42"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3125" w:type="dxa"/>
            <w:shd w:val="clear" w:color="auto" w:fill="auto"/>
          </w:tcPr>
          <w:p w:rsidR="00C37A7E" w:rsidRDefault="00A17A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37A7E">
        <w:tc>
          <w:tcPr>
            <w:tcW w:w="3400" w:type="dxa"/>
            <w:shd w:val="clear" w:color="auto" w:fill="auto"/>
          </w:tcPr>
          <w:p w:rsidR="00C37A7E" w:rsidRDefault="00A17A42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37A7E" w:rsidRDefault="00A17A42"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3125" w:type="dxa"/>
            <w:shd w:val="clear" w:color="auto" w:fill="auto"/>
          </w:tcPr>
          <w:p w:rsidR="00C37A7E" w:rsidRDefault="00A17A42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37A7E" w:rsidRDefault="00C37A7E">
      <w:pPr>
        <w:rPr>
          <w:rFonts w:eastAsia="Times New Roman"/>
          <w:sz w:val="20"/>
          <w:szCs w:val="20"/>
        </w:rPr>
      </w:pPr>
    </w:p>
    <w:p w:rsidR="00C37A7E" w:rsidRDefault="00A17A4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37A7E" w:rsidRDefault="00C37A7E">
      <w:pPr>
        <w:rPr>
          <w:rFonts w:eastAsia="Times New Roman"/>
          <w:sz w:val="20"/>
          <w:szCs w:val="20"/>
        </w:rPr>
      </w:pPr>
    </w:p>
    <w:p w:rsidR="00C37A7E" w:rsidRDefault="00A17A42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</w:t>
      </w:r>
      <w:r>
        <w:rPr>
          <w:rFonts w:eastAsia="Times New Roman"/>
          <w:sz w:val="20"/>
          <w:szCs w:val="20"/>
        </w:rPr>
        <w:t>участие в аукционе, а также информация и электронные документы участника, предусмотренные частью 11 статьи 24.1 Федерального закона №44-ФЗ.</w:t>
      </w:r>
    </w:p>
    <w:p w:rsidR="00C37A7E" w:rsidRDefault="00C37A7E">
      <w:pPr>
        <w:rPr>
          <w:rFonts w:eastAsia="Times New Roman"/>
        </w:rPr>
      </w:pPr>
    </w:p>
    <w:p w:rsidR="00C37A7E" w:rsidRDefault="00C37A7E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1"/>
        <w:gridCol w:w="2857"/>
        <w:gridCol w:w="2922"/>
        <w:gridCol w:w="1915"/>
      </w:tblGrid>
      <w:tr w:rsidR="00C37A7E">
        <w:tc>
          <w:tcPr>
            <w:tcW w:w="9924" w:type="dxa"/>
            <w:gridSpan w:val="4"/>
            <w:shd w:val="clear" w:color="auto" w:fill="auto"/>
          </w:tcPr>
          <w:p w:rsidR="00C37A7E" w:rsidRDefault="00A17A42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C37A7E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</w:t>
            </w:r>
            <w:r>
              <w:rPr>
                <w:rFonts w:eastAsia="Times New Roman"/>
                <w:sz w:val="20"/>
                <w:szCs w:val="20"/>
              </w:rPr>
              <w:t xml:space="preserve">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jc w:val="center"/>
            </w:pPr>
            <w:proofErr w:type="gramStart"/>
            <w:r>
              <w:rPr>
                <w:rFonts w:eastAsia="Times New Roman"/>
                <w:sz w:val="20"/>
                <w:szCs w:val="20"/>
              </w:rPr>
              <w:t>Решение  члена</w:t>
            </w:r>
            <w:proofErr w:type="gramEnd"/>
            <w:r>
              <w:rPr>
                <w:rFonts w:eastAsia="Times New Roman"/>
                <w:sz w:val="20"/>
                <w:szCs w:val="20"/>
              </w:rPr>
              <w:t xml:space="preserve"> комиссии</w:t>
            </w:r>
          </w:p>
        </w:tc>
      </w:tr>
      <w:tr w:rsidR="00C37A7E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r>
              <w:rPr>
                <w:sz w:val="20"/>
                <w:szCs w:val="20"/>
                <w:lang w:val="en-US"/>
              </w:rPr>
              <w:t>EA</w:t>
            </w:r>
            <w:r w:rsidRPr="00A17A42">
              <w:rPr>
                <w:sz w:val="20"/>
                <w:szCs w:val="20"/>
              </w:rPr>
              <w:t>-107385</w:t>
            </w:r>
          </w:p>
          <w:p w:rsidR="00C37A7E" w:rsidRDefault="00A17A42">
            <w:r w:rsidRPr="00A17A42">
              <w:rPr>
                <w:sz w:val="20"/>
                <w:szCs w:val="20"/>
              </w:rPr>
              <w:t>ОБЩЕСТВО С ОГРАНИЧЕННОЙ ОТВЕТСТВЕННОСТЬЮ "ОБОРУДОВАНИЕ БЕЗОПАСНОГО ГОРОДА" / 3666219880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7A7E" w:rsidRDefault="00C37A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7A7E" w:rsidRDefault="00A17A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Рущак Ростислав </w:t>
            </w:r>
            <w:r>
              <w:rPr>
                <w:sz w:val="20"/>
                <w:szCs w:val="20"/>
                <w:lang w:val="en-US"/>
              </w:rPr>
              <w:t>Владимирович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7A7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r>
              <w:rPr>
                <w:sz w:val="20"/>
                <w:szCs w:val="20"/>
                <w:lang w:val="en-US"/>
              </w:rPr>
              <w:t>EA</w:t>
            </w:r>
            <w:r w:rsidRPr="00A17A42">
              <w:rPr>
                <w:sz w:val="20"/>
                <w:szCs w:val="20"/>
              </w:rPr>
              <w:t>-107385</w:t>
            </w:r>
          </w:p>
          <w:p w:rsidR="00C37A7E" w:rsidRDefault="00A17A42">
            <w:r w:rsidRPr="00A17A42">
              <w:rPr>
                <w:sz w:val="20"/>
                <w:szCs w:val="20"/>
              </w:rPr>
              <w:t>ОБЩЕСТВО С ОГРАНИЧЕННОЙ ОТВЕТСТВЕННОСТЬЮ "ОБОРУДОВАНИЕ БЕЗОПАСНОГО ГОРОДА" / 3666219880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7A7E" w:rsidRDefault="00C37A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7A7E" w:rsidRDefault="00A17A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7A7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r>
              <w:rPr>
                <w:sz w:val="20"/>
                <w:szCs w:val="20"/>
                <w:lang w:val="en-US"/>
              </w:rPr>
              <w:t>EA</w:t>
            </w:r>
            <w:r w:rsidRPr="00A17A42">
              <w:rPr>
                <w:sz w:val="20"/>
                <w:szCs w:val="20"/>
              </w:rPr>
              <w:t>-107385</w:t>
            </w:r>
          </w:p>
          <w:p w:rsidR="00C37A7E" w:rsidRDefault="00A17A42">
            <w:r w:rsidRPr="00A17A42">
              <w:rPr>
                <w:sz w:val="20"/>
                <w:szCs w:val="20"/>
              </w:rPr>
              <w:t xml:space="preserve">ОБЩЕСТВО С ОГРАНИЧЕННОЙ ОТВЕТСТВЕННОСТЬЮ "ОБОРУДОВАНИЕ </w:t>
            </w:r>
            <w:r w:rsidRPr="00A17A42">
              <w:rPr>
                <w:sz w:val="20"/>
                <w:szCs w:val="20"/>
              </w:rPr>
              <w:t>БЕЗОПАСНОГО ГОРОДА" / 3666219880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7A7E" w:rsidRDefault="00C37A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7A7E" w:rsidRDefault="00A17A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7A7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r>
              <w:rPr>
                <w:sz w:val="20"/>
                <w:szCs w:val="20"/>
                <w:lang w:val="en-US"/>
              </w:rPr>
              <w:t>EA</w:t>
            </w:r>
            <w:r w:rsidRPr="00A17A42">
              <w:rPr>
                <w:sz w:val="20"/>
                <w:szCs w:val="20"/>
              </w:rPr>
              <w:t>-107385</w:t>
            </w:r>
          </w:p>
          <w:p w:rsidR="00C37A7E" w:rsidRDefault="00A17A42">
            <w:r w:rsidRPr="00A17A42">
              <w:rPr>
                <w:sz w:val="20"/>
                <w:szCs w:val="20"/>
              </w:rPr>
              <w:t>ОБЩЕСТВО С ОГРАНИЧЕННОЙ ОТВЕТСТВЕННОСТЬЮ "ОБОРУДОВАНИЕ БЕЗОПАСНОГО ГОРОДА" / 3666219880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7A7E" w:rsidRDefault="00C37A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7A7E" w:rsidRDefault="00A17A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C37A7E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r>
              <w:rPr>
                <w:sz w:val="20"/>
                <w:szCs w:val="20"/>
                <w:lang w:val="en-US"/>
              </w:rPr>
              <w:t>EA</w:t>
            </w:r>
            <w:r w:rsidRPr="00A17A42">
              <w:rPr>
                <w:sz w:val="20"/>
                <w:szCs w:val="20"/>
              </w:rPr>
              <w:t>-107385</w:t>
            </w:r>
          </w:p>
          <w:p w:rsidR="00C37A7E" w:rsidRDefault="00A17A42">
            <w:r w:rsidRPr="00A17A42">
              <w:rPr>
                <w:sz w:val="20"/>
                <w:szCs w:val="20"/>
              </w:rPr>
              <w:t>ОБЩЕСТВО С ОГРАНИЧЕННОЙ ОТВЕТСТВЕННОСТЬЮ "ОБОРУДОВАНИЕ БЕЗОПАСНОГО ГОРОДА" / 3666219880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C37A7E" w:rsidRDefault="00C37A7E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C37A7E" w:rsidRDefault="00A17A42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37A7E" w:rsidRDefault="00A17A4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C37A7E" w:rsidRDefault="00C37A7E"/>
    <w:p w:rsidR="00C37A7E" w:rsidRDefault="00C37A7E">
      <w:pPr>
        <w:jc w:val="both"/>
        <w:rPr>
          <w:sz w:val="20"/>
          <w:szCs w:val="20"/>
          <w:lang w:val="en-US"/>
        </w:rPr>
      </w:pPr>
    </w:p>
    <w:p w:rsidR="00C37A7E" w:rsidRDefault="00A17A42">
      <w:pPr>
        <w:jc w:val="both"/>
      </w:pPr>
      <w:bookmarkStart w:id="1" w:name="__DdeLink__136_4014115248"/>
      <w:bookmarkEnd w:id="1"/>
      <w:r w:rsidRPr="00A17A42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</w:t>
      </w:r>
      <w:r w:rsidRPr="00A17A42">
        <w:rPr>
          <w:rFonts w:eastAsia="Times New Roman"/>
          <w:sz w:val="20"/>
          <w:szCs w:val="20"/>
        </w:rPr>
        <w:t>с ч.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</w:t>
      </w:r>
      <w:r w:rsidRPr="00A17A42">
        <w:rPr>
          <w:rFonts w:eastAsia="Times New Roman"/>
          <w:sz w:val="20"/>
          <w:szCs w:val="20"/>
        </w:rPr>
        <w:t>Ю "ОБОРУДОВАНИЕ БЕЗОПАСНОГО ГОРОДА".</w:t>
      </w:r>
    </w:p>
    <w:p w:rsidR="00C37A7E" w:rsidRDefault="00C37A7E">
      <w:pPr>
        <w:jc w:val="both"/>
        <w:rPr>
          <w:sz w:val="20"/>
          <w:szCs w:val="20"/>
        </w:rPr>
      </w:pPr>
    </w:p>
    <w:p w:rsidR="00C37A7E" w:rsidRDefault="00A17A42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</w:t>
      </w:r>
      <w:r>
        <w:rPr>
          <w:rFonts w:eastAsia="Times New Roman"/>
          <w:sz w:val="20"/>
          <w:szCs w:val="20"/>
        </w:rPr>
        <w:t xml:space="preserve">муниципальных нужд». Причина признания электронного аукциона не состоявшимся: по </w:t>
      </w:r>
      <w:r>
        <w:rPr>
          <w:rFonts w:eastAsia="Times New Roman"/>
          <w:sz w:val="20"/>
          <w:szCs w:val="20"/>
        </w:rPr>
        <w:lastRenderedPageBreak/>
        <w:t>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37A7E" w:rsidRDefault="00C37A7E">
      <w:pPr>
        <w:jc w:val="both"/>
        <w:rPr>
          <w:rFonts w:eastAsia="Times New Roman"/>
          <w:sz w:val="20"/>
          <w:szCs w:val="20"/>
        </w:rPr>
      </w:pPr>
    </w:p>
    <w:p w:rsidR="00C37A7E" w:rsidRDefault="00A17A42">
      <w:pPr>
        <w:jc w:val="both"/>
      </w:pPr>
      <w:r w:rsidRPr="00A17A42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</w:t>
      </w:r>
      <w:r>
        <w:rPr>
          <w:rFonts w:eastAsia="Times New Roman"/>
          <w:sz w:val="20"/>
          <w:szCs w:val="20"/>
        </w:rPr>
        <w:t>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37A7E" w:rsidRDefault="00C37A7E">
      <w:pPr>
        <w:jc w:val="both"/>
        <w:rPr>
          <w:rFonts w:eastAsia="Times New Roman"/>
          <w:sz w:val="20"/>
          <w:szCs w:val="20"/>
        </w:rPr>
      </w:pPr>
    </w:p>
    <w:p w:rsidR="00C37A7E" w:rsidRDefault="00A17A42">
      <w:r>
        <w:rPr>
          <w:rFonts w:eastAsia="Times New Roman"/>
          <w:sz w:val="20"/>
          <w:szCs w:val="20"/>
        </w:rPr>
        <w:t>Подписи</w:t>
      </w:r>
    </w:p>
    <w:p w:rsidR="00C37A7E" w:rsidRDefault="00C37A7E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C37A7E">
        <w:tc>
          <w:tcPr>
            <w:tcW w:w="3307" w:type="dxa"/>
            <w:shd w:val="clear" w:color="auto" w:fill="auto"/>
            <w:vAlign w:val="bottom"/>
          </w:tcPr>
          <w:p w:rsidR="00C37A7E" w:rsidRDefault="00A17A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7A7E" w:rsidRDefault="00C37A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7A7E" w:rsidRDefault="00A17A42">
            <w:pPr>
              <w:pStyle w:val="af1"/>
            </w:pPr>
            <w:r>
              <w:rPr>
                <w:sz w:val="20"/>
                <w:szCs w:val="20"/>
                <w:lang w:val="en-US"/>
              </w:rPr>
              <w:t>Рущак Ростислав Владимирович</w:t>
            </w:r>
          </w:p>
        </w:tc>
      </w:tr>
      <w:tr w:rsidR="00C37A7E">
        <w:tc>
          <w:tcPr>
            <w:tcW w:w="3307" w:type="dxa"/>
            <w:shd w:val="clear" w:color="auto" w:fill="auto"/>
            <w:vAlign w:val="bottom"/>
          </w:tcPr>
          <w:p w:rsidR="00C37A7E" w:rsidRDefault="00A17A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7A7E" w:rsidRDefault="00C37A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7A7E" w:rsidRDefault="00A17A42">
            <w:pPr>
              <w:pStyle w:val="af1"/>
            </w:pPr>
            <w:r>
              <w:rPr>
                <w:sz w:val="20"/>
                <w:szCs w:val="20"/>
                <w:lang w:val="en-US"/>
              </w:rPr>
              <w:t>Федоренко Анна Петровна</w:t>
            </w:r>
          </w:p>
        </w:tc>
      </w:tr>
      <w:tr w:rsidR="00C37A7E">
        <w:tc>
          <w:tcPr>
            <w:tcW w:w="3307" w:type="dxa"/>
            <w:shd w:val="clear" w:color="auto" w:fill="auto"/>
            <w:vAlign w:val="bottom"/>
          </w:tcPr>
          <w:p w:rsidR="00C37A7E" w:rsidRDefault="00A17A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7A7E" w:rsidRDefault="00C37A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7A7E" w:rsidRDefault="00A17A42">
            <w:pPr>
              <w:pStyle w:val="af1"/>
            </w:pPr>
            <w:r>
              <w:rPr>
                <w:sz w:val="20"/>
                <w:szCs w:val="20"/>
                <w:lang w:val="en-US"/>
              </w:rPr>
              <w:t>Сварич Светлана Владимировна</w:t>
            </w:r>
          </w:p>
        </w:tc>
      </w:tr>
      <w:tr w:rsidR="00C37A7E">
        <w:tc>
          <w:tcPr>
            <w:tcW w:w="3307" w:type="dxa"/>
            <w:shd w:val="clear" w:color="auto" w:fill="auto"/>
            <w:vAlign w:val="bottom"/>
          </w:tcPr>
          <w:p w:rsidR="00C37A7E" w:rsidRDefault="00A17A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7A7E" w:rsidRDefault="00C37A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7A7E" w:rsidRDefault="00A17A42">
            <w:pPr>
              <w:pStyle w:val="af1"/>
            </w:pPr>
            <w:r>
              <w:rPr>
                <w:sz w:val="20"/>
                <w:szCs w:val="20"/>
                <w:lang w:val="en-US"/>
              </w:rPr>
              <w:t>Орлова Татьяна Юрьевна</w:t>
            </w:r>
          </w:p>
        </w:tc>
      </w:tr>
      <w:tr w:rsidR="00C37A7E">
        <w:tc>
          <w:tcPr>
            <w:tcW w:w="3307" w:type="dxa"/>
            <w:shd w:val="clear" w:color="auto" w:fill="auto"/>
            <w:vAlign w:val="bottom"/>
          </w:tcPr>
          <w:p w:rsidR="00C37A7E" w:rsidRDefault="00A17A4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37A7E" w:rsidRDefault="00C37A7E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37A7E" w:rsidRDefault="00A17A42">
            <w:pPr>
              <w:pStyle w:val="af1"/>
            </w:pPr>
            <w:r>
              <w:rPr>
                <w:sz w:val="20"/>
                <w:szCs w:val="20"/>
                <w:lang w:val="en-US"/>
              </w:rPr>
              <w:t>Лазарев Александр Николаевич</w:t>
            </w:r>
          </w:p>
        </w:tc>
      </w:tr>
    </w:tbl>
    <w:p w:rsidR="00000000" w:rsidRDefault="00A17A42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7A7E"/>
    <w:rsid w:val="00A17A42"/>
    <w:rsid w:val="00C37A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7D517F3-957F-44CA-99C9-283EFAEBA5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603</Words>
  <Characters>3438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4033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Петренко Алина Витальевна</cp:lastModifiedBy>
  <cp:revision>2</cp:revision>
  <cp:lastPrinted>2021-08-02T07:30:00Z</cp:lastPrinted>
  <dcterms:created xsi:type="dcterms:W3CDTF">2021-08-02T08:35:00Z</dcterms:created>
  <dcterms:modified xsi:type="dcterms:W3CDTF">2021-08-02T08:35:00Z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