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0744200000221005095) </w:t>
      </w:r>
    </w:p>
    <w:p>
      <w:pPr>
        <w:pStyle w:val="Normal"/>
        <w:ind w:firstLine="567"/>
        <w:jc w:val="center"/>
        <w:rPr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>(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регистрационный номер  09/05-28790)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 КУРСКОЙ ОБЛАСТИ "КУРСКИЙ ДОМ-ИНТЕРНАТ ВЕТЕРАНОВ ВОЙНЫ И ТРУДА"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канцтоваров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212462900322946320100100080010000244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40 000,00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54.50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Трофимова Галина Степановна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Барсова Светлана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Галина Степановна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Барсова Светлана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Галина Степановна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Барсова Светлана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Галина Степановна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Барсова Светлана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Галина Степановна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Барсова Светлана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Францева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Трофимова Галина Степановна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Барсова Светлана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655</Words>
  <Characters>5295</Characters>
  <CharactersWithSpaces>5715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2021-08-05T16:17:08Z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