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C02" w:rsidRDefault="007C6B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5C02" w:rsidRPr="007C6BD3" w:rsidRDefault="007C6BD3">
      <w:pPr>
        <w:ind w:firstLine="567"/>
        <w:jc w:val="center"/>
      </w:pPr>
      <w:r w:rsidRPr="007C6BD3"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администрации МО "Советское городское поселение"" </w:t>
      </w:r>
    </w:p>
    <w:p w:rsidR="00F85C02" w:rsidRPr="007C6BD3" w:rsidRDefault="007C6BD3">
      <w:pPr>
        <w:ind w:firstLine="567"/>
        <w:jc w:val="center"/>
        <w:rPr>
          <w:rFonts w:eastAsia="Times New Roman"/>
          <w:b/>
          <w:bCs/>
        </w:rPr>
      </w:pPr>
      <w:r w:rsidRPr="007C6B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6BD3">
        <w:rPr>
          <w:rFonts w:eastAsia="Times New Roman"/>
          <w:b/>
          <w:bCs/>
          <w:sz w:val="20"/>
          <w:szCs w:val="20"/>
        </w:rPr>
        <w:t xml:space="preserve"> 0845300015021000465) </w:t>
      </w:r>
    </w:p>
    <w:p w:rsidR="00F85C02" w:rsidRPr="007C6BD3" w:rsidRDefault="00F85C02">
      <w:pPr>
        <w:ind w:firstLine="567"/>
        <w:jc w:val="center"/>
        <w:rPr>
          <w:sz w:val="20"/>
          <w:szCs w:val="20"/>
        </w:rPr>
      </w:pPr>
    </w:p>
    <w:p w:rsidR="00F85C02" w:rsidRPr="007C6BD3" w:rsidRDefault="007C6BD3">
      <w:pPr>
        <w:ind w:firstLine="567"/>
        <w:jc w:val="right"/>
      </w:pPr>
      <w:r w:rsidRPr="007C6BD3">
        <w:rPr>
          <w:rFonts w:eastAsia="Times New Roman"/>
          <w:sz w:val="20"/>
          <w:szCs w:val="20"/>
        </w:rPr>
        <w:t>06.08.21 11:33:43 (</w:t>
      </w:r>
      <w:r>
        <w:rPr>
          <w:rFonts w:eastAsia="Times New Roman"/>
          <w:sz w:val="20"/>
          <w:szCs w:val="20"/>
          <w:lang w:val="en-US"/>
        </w:rPr>
        <w:t>MSK</w:t>
      </w:r>
      <w:r w:rsidRPr="007C6BD3">
        <w:rPr>
          <w:rFonts w:eastAsia="Times New Roman"/>
          <w:sz w:val="20"/>
          <w:szCs w:val="20"/>
        </w:rPr>
        <w:t>+00:00)</w:t>
      </w:r>
    </w:p>
    <w:p w:rsidR="00F85C02" w:rsidRPr="007C6BD3" w:rsidRDefault="00F85C02">
      <w:pPr>
        <w:ind w:firstLine="567"/>
        <w:rPr>
          <w:rFonts w:eastAsia="Times New Roman"/>
          <w:sz w:val="20"/>
          <w:szCs w:val="20"/>
        </w:rPr>
      </w:pPr>
    </w:p>
    <w:p w:rsidR="00F85C02" w:rsidRDefault="007C6BD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F85C02" w:rsidRDefault="00F85C02">
      <w:pPr>
        <w:rPr>
          <w:rFonts w:eastAsia="Times New Roman"/>
          <w:sz w:val="20"/>
          <w:szCs w:val="20"/>
        </w:rPr>
      </w:pPr>
    </w:p>
    <w:p w:rsidR="00F85C02" w:rsidRPr="007C6BD3" w:rsidRDefault="007C6BD3">
      <w:r>
        <w:rPr>
          <w:rFonts w:eastAsia="Times New Roman"/>
          <w:sz w:val="20"/>
          <w:szCs w:val="20"/>
        </w:rPr>
        <w:t>Организатор</w:t>
      </w:r>
      <w:r w:rsidRPr="007C6B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6BD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85C02" w:rsidRPr="007C6BD3" w:rsidRDefault="00F85C02">
      <w:pPr>
        <w:rPr>
          <w:rFonts w:eastAsia="Times New Roman"/>
          <w:sz w:val="20"/>
          <w:szCs w:val="20"/>
        </w:rPr>
      </w:pPr>
    </w:p>
    <w:p w:rsidR="00F85C02" w:rsidRDefault="007C6BD3">
      <w:r w:rsidRPr="007C6BD3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F85C02" w:rsidRPr="007C6BD3" w:rsidRDefault="00F85C02">
      <w:pPr>
        <w:rPr>
          <w:rFonts w:eastAsia="Times New Roman"/>
          <w:sz w:val="20"/>
          <w:szCs w:val="20"/>
        </w:rPr>
      </w:pPr>
    </w:p>
    <w:p w:rsidR="00F85C02" w:rsidRPr="007C6BD3" w:rsidRDefault="007C6BD3">
      <w:r>
        <w:rPr>
          <w:rFonts w:eastAsia="Times New Roman"/>
          <w:sz w:val="20"/>
          <w:szCs w:val="20"/>
        </w:rPr>
        <w:t>Наименование</w:t>
      </w:r>
      <w:r w:rsidRPr="007C6B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6BD3">
        <w:rPr>
          <w:rFonts w:eastAsia="Times New Roman"/>
          <w:sz w:val="20"/>
          <w:szCs w:val="20"/>
        </w:rPr>
        <w:t xml:space="preserve">: Поставка канцелярских товаров для нужд администрации МО "Советское городское поселение" </w:t>
      </w:r>
    </w:p>
    <w:p w:rsidR="00F85C02" w:rsidRPr="007C6BD3" w:rsidRDefault="00F85C02">
      <w:pPr>
        <w:rPr>
          <w:rFonts w:eastAsia="Times New Roman"/>
          <w:sz w:val="20"/>
          <w:szCs w:val="20"/>
        </w:rPr>
      </w:pPr>
    </w:p>
    <w:p w:rsidR="00F85C02" w:rsidRPr="007C6BD3" w:rsidRDefault="007C6B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213470406365347040100100210030000244</w:t>
      </w:r>
    </w:p>
    <w:p w:rsidR="00F85C02" w:rsidRDefault="00F85C02"/>
    <w:p w:rsidR="00F85C02" w:rsidRDefault="007C6B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31 577,48 руб.</w:t>
      </w:r>
    </w:p>
    <w:p w:rsidR="00F85C02" w:rsidRDefault="00F85C02">
      <w:pPr>
        <w:rPr>
          <w:rFonts w:eastAsia="Times New Roman"/>
          <w:sz w:val="20"/>
          <w:szCs w:val="20"/>
        </w:rPr>
      </w:pPr>
    </w:p>
    <w:p w:rsidR="00F85C02" w:rsidRDefault="007C6B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5C02">
        <w:tc>
          <w:tcPr>
            <w:tcW w:w="3400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5C02">
        <w:tc>
          <w:tcPr>
            <w:tcW w:w="3400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5C02">
        <w:tc>
          <w:tcPr>
            <w:tcW w:w="3400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5C02">
        <w:tc>
          <w:tcPr>
            <w:tcW w:w="3400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5C02">
        <w:tc>
          <w:tcPr>
            <w:tcW w:w="3400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C02" w:rsidRDefault="007C6B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5C02" w:rsidRDefault="00F85C02">
      <w:pPr>
        <w:rPr>
          <w:rFonts w:eastAsia="Times New Roman"/>
          <w:sz w:val="20"/>
          <w:szCs w:val="20"/>
        </w:rPr>
      </w:pPr>
    </w:p>
    <w:p w:rsidR="00F85C02" w:rsidRDefault="007C6B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5C02" w:rsidRDefault="00F85C02">
      <w:pPr>
        <w:rPr>
          <w:rFonts w:eastAsia="Times New Roman"/>
          <w:sz w:val="20"/>
          <w:szCs w:val="20"/>
        </w:rPr>
      </w:pPr>
    </w:p>
    <w:p w:rsidR="00F85C02" w:rsidRDefault="007C6BD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85C02" w:rsidRDefault="00F85C02">
      <w:pPr>
        <w:rPr>
          <w:rFonts w:eastAsia="Times New Roman"/>
        </w:rPr>
      </w:pPr>
    </w:p>
    <w:p w:rsidR="00F85C02" w:rsidRDefault="00F85C0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4"/>
        <w:gridCol w:w="2922"/>
        <w:gridCol w:w="1909"/>
      </w:tblGrid>
      <w:tr w:rsidR="00F85C02">
        <w:tc>
          <w:tcPr>
            <w:tcW w:w="9924" w:type="dxa"/>
            <w:gridSpan w:val="4"/>
            <w:shd w:val="clear" w:color="auto" w:fill="auto"/>
          </w:tcPr>
          <w:p w:rsidR="00F85C02" w:rsidRDefault="007C6B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5C0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85C0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r>
              <w:rPr>
                <w:sz w:val="20"/>
                <w:szCs w:val="20"/>
                <w:lang w:val="en-US"/>
              </w:rPr>
              <w:t>EA</w:t>
            </w:r>
            <w:r w:rsidRPr="007C6BD3">
              <w:rPr>
                <w:sz w:val="20"/>
                <w:szCs w:val="20"/>
              </w:rPr>
              <w:t>-107976</w:t>
            </w:r>
          </w:p>
          <w:p w:rsidR="00F85C02" w:rsidRDefault="007C6BD3">
            <w:r w:rsidRPr="007C6BD3">
              <w:rPr>
                <w:sz w:val="20"/>
                <w:szCs w:val="20"/>
              </w:rPr>
              <w:t xml:space="preserve">ОБЩЕСТВО С ОГРАНИЧЕННОЙ ОТВЕТСТВЕННОСТЬЮ "МАЯК" / </w:t>
            </w:r>
            <w:r w:rsidRPr="007C6BD3">
              <w:rPr>
                <w:sz w:val="20"/>
                <w:szCs w:val="20"/>
              </w:rPr>
              <w:t>7814681619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pStyle w:val="af0"/>
            </w:pPr>
            <w:r w:rsidRPr="007C6BD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85C02" w:rsidRPr="007C6BD3" w:rsidRDefault="00F85C0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85C02" w:rsidRDefault="007C6BD3">
            <w:pPr>
              <w:pStyle w:val="af0"/>
            </w:pPr>
            <w:r w:rsidRPr="007C6BD3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C6BD3">
              <w:rPr>
                <w:rFonts w:eastAsia="Times New Roman"/>
                <w:sz w:val="20"/>
                <w:szCs w:val="20"/>
              </w:rPr>
              <w:br/>
            </w:r>
            <w:r w:rsidRPr="007C6BD3">
              <w:rPr>
                <w:rFonts w:eastAsia="Times New Roman"/>
                <w:sz w:val="20"/>
                <w:szCs w:val="20"/>
              </w:rPr>
              <w:br/>
              <w:t xml:space="preserve">В заявке участника в п. 14 «Папка картонная» указано: Ширина корешка, </w:t>
            </w:r>
            <w:r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7C6BD3">
              <w:rPr>
                <w:rFonts w:eastAsia="Times New Roman"/>
                <w:sz w:val="20"/>
                <w:szCs w:val="20"/>
              </w:rPr>
              <w:t xml:space="preserve">: 25 мм   - что не </w:t>
            </w:r>
            <w:r w:rsidRPr="007C6BD3">
              <w:rPr>
                <w:rFonts w:eastAsia="Times New Roman"/>
                <w:sz w:val="20"/>
                <w:szCs w:val="20"/>
              </w:rPr>
              <w:t xml:space="preserve">соответствует потребностям Заказчика (требованиям аукционной документации). В соответствии с инструкцией по заполнению заявки, в случае установления в Приложении №1 к Техническому заданию требований к максимальным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значениям показателей, с исполь</w:t>
            </w:r>
            <w:r w:rsidRPr="007C6BD3">
              <w:rPr>
                <w:rFonts w:eastAsia="Times New Roman"/>
                <w:sz w:val="20"/>
                <w:szCs w:val="20"/>
              </w:rPr>
              <w:t>зованием з</w:t>
            </w:r>
            <w:r w:rsidRPr="007C6BD3">
              <w:rPr>
                <w:rFonts w:eastAsia="Times New Roman"/>
                <w:sz w:val="20"/>
                <w:szCs w:val="20"/>
              </w:rPr>
              <w:t>нака «≤», участник закупки в первой части заяв</w:t>
            </w:r>
            <w:r>
              <w:rPr>
                <w:rFonts w:eastAsia="Times New Roman"/>
                <w:sz w:val="20"/>
                <w:szCs w:val="20"/>
              </w:rPr>
              <w:t>ки на участие в электронном аук</w:t>
            </w:r>
            <w:bookmarkStart w:id="0" w:name="_GoBack"/>
            <w:bookmarkEnd w:id="0"/>
            <w:r w:rsidRPr="007C6BD3">
              <w:rPr>
                <w:rFonts w:eastAsia="Times New Roman"/>
                <w:sz w:val="20"/>
                <w:szCs w:val="20"/>
              </w:rPr>
              <w:t>ционе обязан указать единицу измерения показателя, конкретное значение показателя, равное или не более установленного в Приложении № 1 к</w:t>
            </w:r>
            <w:r>
              <w:rPr>
                <w:rFonts w:eastAsia="Times New Roman"/>
                <w:sz w:val="20"/>
                <w:szCs w:val="20"/>
              </w:rPr>
              <w:t xml:space="preserve"> Техническому заданию максималь</w:t>
            </w:r>
            <w:r w:rsidRPr="007C6BD3">
              <w:rPr>
                <w:rFonts w:eastAsia="Times New Roman"/>
                <w:sz w:val="20"/>
                <w:szCs w:val="20"/>
              </w:rPr>
              <w:t>ного значе</w:t>
            </w:r>
            <w:r w:rsidRPr="007C6BD3">
              <w:rPr>
                <w:rFonts w:eastAsia="Times New Roman"/>
                <w:sz w:val="20"/>
                <w:szCs w:val="20"/>
              </w:rPr>
              <w:t>ния показателя товара, без использования знака «≤».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F85C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r>
              <w:rPr>
                <w:sz w:val="20"/>
                <w:szCs w:val="20"/>
                <w:lang w:val="en-US"/>
              </w:rPr>
              <w:t>EA</w:t>
            </w:r>
            <w:r w:rsidRPr="007C6BD3">
              <w:rPr>
                <w:sz w:val="20"/>
                <w:szCs w:val="20"/>
              </w:rPr>
              <w:t>-107976</w:t>
            </w:r>
          </w:p>
          <w:p w:rsidR="00F85C02" w:rsidRDefault="007C6BD3">
            <w:r w:rsidRPr="007C6BD3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pStyle w:val="af0"/>
            </w:pPr>
            <w:r w:rsidRPr="007C6BD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85C02" w:rsidRPr="007C6BD3" w:rsidRDefault="00F85C0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85C02" w:rsidRDefault="007C6BD3">
            <w:pPr>
              <w:pStyle w:val="af0"/>
            </w:pPr>
            <w:r w:rsidRPr="007C6BD3">
              <w:rPr>
                <w:rFonts w:eastAsia="Times New Roman"/>
                <w:sz w:val="20"/>
                <w:szCs w:val="20"/>
              </w:rPr>
              <w:t xml:space="preserve">несоответствие информации, предусмотренной частью 3 статьи 66 </w:t>
            </w:r>
            <w:r w:rsidRPr="007C6BD3">
              <w:rPr>
                <w:rFonts w:eastAsia="Times New Roman"/>
                <w:sz w:val="20"/>
                <w:szCs w:val="20"/>
              </w:rPr>
              <w:t>Федерального закона №44-ФЗ, требованиям документации о таком аукционе</w:t>
            </w:r>
            <w:r w:rsidRPr="007C6BD3">
              <w:rPr>
                <w:rFonts w:eastAsia="Times New Roman"/>
                <w:sz w:val="20"/>
                <w:szCs w:val="20"/>
              </w:rPr>
              <w:br/>
            </w:r>
            <w:r w:rsidRPr="007C6BD3">
              <w:rPr>
                <w:rFonts w:eastAsia="Times New Roman"/>
                <w:sz w:val="20"/>
                <w:szCs w:val="20"/>
              </w:rPr>
              <w:br/>
              <w:t xml:space="preserve">В заявке участника в п. 14 «Папка картонная» указано: Ширина корешка, </w:t>
            </w:r>
            <w:r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7C6BD3">
              <w:rPr>
                <w:rFonts w:eastAsia="Times New Roman"/>
                <w:sz w:val="20"/>
                <w:szCs w:val="20"/>
              </w:rPr>
              <w:t xml:space="preserve">: 25 мм   - что не соответствует потребностям Заказчика (требованиям аукционной документации). В соответствии с </w:t>
            </w:r>
            <w:r w:rsidRPr="007C6BD3">
              <w:rPr>
                <w:rFonts w:eastAsia="Times New Roman"/>
                <w:sz w:val="20"/>
                <w:szCs w:val="20"/>
              </w:rPr>
              <w:t xml:space="preserve">инструкцией по заполнению заявки, в случае установления в Приложении №1 к Техническому заданию требований к максимальным значениям показателей, с </w:t>
            </w:r>
            <w:proofErr w:type="spellStart"/>
            <w:r w:rsidRPr="007C6BD3">
              <w:rPr>
                <w:rFonts w:eastAsia="Times New Roman"/>
                <w:sz w:val="20"/>
                <w:szCs w:val="20"/>
              </w:rPr>
              <w:t>исполь-зованием</w:t>
            </w:r>
            <w:proofErr w:type="spellEnd"/>
            <w:r w:rsidRPr="007C6BD3">
              <w:rPr>
                <w:rFonts w:eastAsia="Times New Roman"/>
                <w:sz w:val="20"/>
                <w:szCs w:val="20"/>
              </w:rPr>
              <w:t xml:space="preserve"> знака «≤», участник закупки в первой части заявки на участие в электронном </w:t>
            </w:r>
            <w:proofErr w:type="spellStart"/>
            <w:r w:rsidRPr="007C6BD3">
              <w:rPr>
                <w:rFonts w:eastAsia="Times New Roman"/>
                <w:sz w:val="20"/>
                <w:szCs w:val="20"/>
              </w:rPr>
              <w:t>аук-ционе</w:t>
            </w:r>
            <w:proofErr w:type="spellEnd"/>
            <w:r w:rsidRPr="007C6BD3">
              <w:rPr>
                <w:rFonts w:eastAsia="Times New Roman"/>
                <w:sz w:val="20"/>
                <w:szCs w:val="20"/>
              </w:rPr>
              <w:t xml:space="preserve"> обязан ук</w:t>
            </w:r>
            <w:r w:rsidRPr="007C6BD3">
              <w:rPr>
                <w:rFonts w:eastAsia="Times New Roman"/>
                <w:sz w:val="20"/>
                <w:szCs w:val="20"/>
              </w:rPr>
              <w:t xml:space="preserve">азать единицу измерения показателя, конкретное значение показателя, равное или не более установленного в Приложении № 1 к Техническому заданию </w:t>
            </w:r>
            <w:proofErr w:type="spellStart"/>
            <w:r w:rsidRPr="007C6BD3">
              <w:rPr>
                <w:rFonts w:eastAsia="Times New Roman"/>
                <w:sz w:val="20"/>
                <w:szCs w:val="20"/>
              </w:rPr>
              <w:t>максималь-ного</w:t>
            </w:r>
            <w:proofErr w:type="spellEnd"/>
            <w:r w:rsidRPr="007C6BD3">
              <w:rPr>
                <w:rFonts w:eastAsia="Times New Roman"/>
                <w:sz w:val="20"/>
                <w:szCs w:val="20"/>
              </w:rPr>
              <w:t xml:space="preserve"> значения показателя товара, без использования знака «≤».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</w:t>
            </w:r>
            <w:r>
              <w:rPr>
                <w:sz w:val="20"/>
                <w:szCs w:val="20"/>
                <w:lang w:val="en-US"/>
              </w:rPr>
              <w:t>е</w:t>
            </w:r>
            <w:proofErr w:type="spellEnd"/>
          </w:p>
        </w:tc>
      </w:tr>
      <w:tr w:rsidR="00F85C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r>
              <w:rPr>
                <w:sz w:val="20"/>
                <w:szCs w:val="20"/>
                <w:lang w:val="en-US"/>
              </w:rPr>
              <w:t>EA</w:t>
            </w:r>
            <w:r w:rsidRPr="007C6BD3">
              <w:rPr>
                <w:sz w:val="20"/>
                <w:szCs w:val="20"/>
              </w:rPr>
              <w:t>-107976</w:t>
            </w:r>
          </w:p>
          <w:p w:rsidR="00F85C02" w:rsidRDefault="007C6BD3">
            <w:r w:rsidRPr="007C6BD3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pStyle w:val="af0"/>
            </w:pPr>
            <w:r w:rsidRPr="007C6BD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85C02" w:rsidRPr="007C6BD3" w:rsidRDefault="00F85C0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85C02" w:rsidRDefault="007C6BD3">
            <w:pPr>
              <w:pStyle w:val="af0"/>
            </w:pPr>
            <w:r w:rsidRPr="007C6BD3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C6BD3">
              <w:rPr>
                <w:rFonts w:eastAsia="Times New Roman"/>
                <w:sz w:val="20"/>
                <w:szCs w:val="20"/>
              </w:rPr>
              <w:br/>
            </w:r>
            <w:r w:rsidRPr="007C6BD3">
              <w:rPr>
                <w:rFonts w:eastAsia="Times New Roman"/>
                <w:sz w:val="20"/>
                <w:szCs w:val="20"/>
              </w:rPr>
              <w:br/>
              <w:t xml:space="preserve">В заявке участника в п. 14 </w:t>
            </w:r>
            <w:r w:rsidRPr="007C6BD3">
              <w:rPr>
                <w:rFonts w:eastAsia="Times New Roman"/>
                <w:sz w:val="20"/>
                <w:szCs w:val="20"/>
              </w:rPr>
              <w:t xml:space="preserve">«Папка картонная» указано: Ширина корешка, </w:t>
            </w:r>
            <w:r>
              <w:rPr>
                <w:rFonts w:eastAsia="Times New Roman"/>
                <w:sz w:val="20"/>
                <w:szCs w:val="20"/>
                <w:lang w:val="en-US"/>
              </w:rPr>
              <w:t>max</w:t>
            </w:r>
            <w:r w:rsidRPr="007C6BD3">
              <w:rPr>
                <w:rFonts w:eastAsia="Times New Roman"/>
                <w:sz w:val="20"/>
                <w:szCs w:val="20"/>
              </w:rPr>
              <w:t>: 25 мм   - что не соответствует потребностям Заказчика (требованиям аукционной документации). В соответствии с инструкцией по заполнению заявки, в случае установления в Приложении №1 к Техническому заданию тре</w:t>
            </w:r>
            <w:r w:rsidRPr="007C6BD3">
              <w:rPr>
                <w:rFonts w:eastAsia="Times New Roman"/>
                <w:sz w:val="20"/>
                <w:szCs w:val="20"/>
              </w:rPr>
              <w:t xml:space="preserve">бований к максимальным значениям показателей, с </w:t>
            </w:r>
            <w:proofErr w:type="spellStart"/>
            <w:r w:rsidRPr="007C6BD3">
              <w:rPr>
                <w:rFonts w:eastAsia="Times New Roman"/>
                <w:sz w:val="20"/>
                <w:szCs w:val="20"/>
              </w:rPr>
              <w:t>исполь-зованием</w:t>
            </w:r>
            <w:proofErr w:type="spellEnd"/>
            <w:r w:rsidRPr="007C6BD3">
              <w:rPr>
                <w:rFonts w:eastAsia="Times New Roman"/>
                <w:sz w:val="20"/>
                <w:szCs w:val="20"/>
              </w:rPr>
              <w:t xml:space="preserve"> знака «≤», участник закупки в первой части заявки на участие в электронном </w:t>
            </w:r>
            <w:proofErr w:type="spellStart"/>
            <w:r w:rsidRPr="007C6BD3">
              <w:rPr>
                <w:rFonts w:eastAsia="Times New Roman"/>
                <w:sz w:val="20"/>
                <w:szCs w:val="20"/>
              </w:rPr>
              <w:t>аук-ционе</w:t>
            </w:r>
            <w:proofErr w:type="spellEnd"/>
            <w:r w:rsidRPr="007C6BD3">
              <w:rPr>
                <w:rFonts w:eastAsia="Times New Roman"/>
                <w:sz w:val="20"/>
                <w:szCs w:val="20"/>
              </w:rPr>
              <w:t xml:space="preserve"> обязан указать единицу измерения показателя, конкретное значение показателя, равное или не более установлен</w:t>
            </w:r>
            <w:r w:rsidRPr="007C6BD3">
              <w:rPr>
                <w:rFonts w:eastAsia="Times New Roman"/>
                <w:sz w:val="20"/>
                <w:szCs w:val="20"/>
              </w:rPr>
              <w:t xml:space="preserve">ного в Приложении № 1 к Техническому заданию </w:t>
            </w:r>
            <w:proofErr w:type="spellStart"/>
            <w:r w:rsidRPr="007C6BD3">
              <w:rPr>
                <w:rFonts w:eastAsia="Times New Roman"/>
                <w:sz w:val="20"/>
                <w:szCs w:val="20"/>
              </w:rPr>
              <w:t>максималь-ного</w:t>
            </w:r>
            <w:proofErr w:type="spellEnd"/>
            <w:r w:rsidRPr="007C6BD3">
              <w:rPr>
                <w:rFonts w:eastAsia="Times New Roman"/>
                <w:sz w:val="20"/>
                <w:szCs w:val="20"/>
              </w:rPr>
              <w:t xml:space="preserve"> значения показателя товара, без использования знака «≤».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C02" w:rsidRDefault="007C6B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F85C02" w:rsidRDefault="00F85C02"/>
    <w:p w:rsidR="00F85C02" w:rsidRDefault="00F85C02">
      <w:pPr>
        <w:jc w:val="both"/>
        <w:rPr>
          <w:sz w:val="20"/>
          <w:szCs w:val="20"/>
        </w:rPr>
      </w:pPr>
    </w:p>
    <w:p w:rsidR="00F85C02" w:rsidRDefault="007C6B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</w:t>
      </w:r>
      <w:r>
        <w:rPr>
          <w:rFonts w:eastAsia="Times New Roman"/>
          <w:sz w:val="20"/>
          <w:szCs w:val="20"/>
        </w:rPr>
        <w:t>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</w:t>
      </w:r>
      <w:r>
        <w:rPr>
          <w:rFonts w:eastAsia="Times New Roman"/>
          <w:sz w:val="20"/>
          <w:szCs w:val="20"/>
        </w:rPr>
        <w:t>тронном аукционе оператором электронной площадки зарегистрирована только одна заявка.</w:t>
      </w:r>
    </w:p>
    <w:p w:rsidR="00F85C02" w:rsidRDefault="00F85C02">
      <w:pPr>
        <w:jc w:val="both"/>
        <w:rPr>
          <w:rFonts w:eastAsia="Times New Roman"/>
          <w:sz w:val="20"/>
          <w:szCs w:val="20"/>
        </w:rPr>
      </w:pPr>
    </w:p>
    <w:p w:rsidR="00F85C02" w:rsidRDefault="007C6BD3">
      <w:pPr>
        <w:jc w:val="both"/>
      </w:pPr>
      <w:r w:rsidRPr="007C6BD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F85C02" w:rsidRDefault="00F85C02">
      <w:pPr>
        <w:jc w:val="both"/>
        <w:rPr>
          <w:rFonts w:eastAsia="Times New Roman"/>
          <w:sz w:val="20"/>
          <w:szCs w:val="20"/>
        </w:rPr>
      </w:pPr>
    </w:p>
    <w:p w:rsidR="00F85C02" w:rsidRDefault="007C6BD3">
      <w:r>
        <w:rPr>
          <w:rFonts w:eastAsia="Times New Roman"/>
          <w:sz w:val="20"/>
          <w:szCs w:val="20"/>
        </w:rPr>
        <w:t>Подписи</w:t>
      </w:r>
    </w:p>
    <w:p w:rsidR="00F85C02" w:rsidRDefault="00F85C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5C02">
        <w:tc>
          <w:tcPr>
            <w:tcW w:w="3307" w:type="dxa"/>
            <w:shd w:val="clear" w:color="auto" w:fill="auto"/>
            <w:vAlign w:val="bottom"/>
          </w:tcPr>
          <w:p w:rsidR="00F85C02" w:rsidRDefault="007C6B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C02" w:rsidRDefault="00F85C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C02" w:rsidRDefault="007C6B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85C02">
        <w:tc>
          <w:tcPr>
            <w:tcW w:w="3307" w:type="dxa"/>
            <w:shd w:val="clear" w:color="auto" w:fill="auto"/>
            <w:vAlign w:val="bottom"/>
          </w:tcPr>
          <w:p w:rsidR="00F85C02" w:rsidRDefault="007C6B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C02" w:rsidRDefault="00F85C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C02" w:rsidRDefault="007C6B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85C02">
        <w:tc>
          <w:tcPr>
            <w:tcW w:w="3307" w:type="dxa"/>
            <w:shd w:val="clear" w:color="auto" w:fill="auto"/>
            <w:vAlign w:val="bottom"/>
          </w:tcPr>
          <w:p w:rsidR="00F85C02" w:rsidRDefault="007C6B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C02" w:rsidRDefault="00F85C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C02" w:rsidRDefault="007C6B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</w:tbl>
    <w:p w:rsidR="00000000" w:rsidRDefault="007C6BD3"/>
    <w:p w:rsidR="007C6BD3" w:rsidRPr="007C6BD3" w:rsidRDefault="007C6BD3">
      <w:pPr>
        <w:rPr>
          <w:sz w:val="20"/>
          <w:szCs w:val="20"/>
        </w:rPr>
      </w:pPr>
      <w:r w:rsidRPr="007C6BD3">
        <w:rPr>
          <w:sz w:val="20"/>
          <w:szCs w:val="20"/>
        </w:rPr>
        <w:t>Заказчик</w:t>
      </w:r>
    </w:p>
    <w:p w:rsidR="007C6BD3" w:rsidRPr="007C6BD3" w:rsidRDefault="007C6BD3" w:rsidP="007C6BD3">
      <w:pPr>
        <w:rPr>
          <w:sz w:val="20"/>
          <w:szCs w:val="20"/>
        </w:rPr>
      </w:pPr>
      <w:r w:rsidRPr="007C6BD3">
        <w:rPr>
          <w:sz w:val="20"/>
          <w:szCs w:val="20"/>
        </w:rPr>
        <w:t>Администрация МО «Советское городское поселение»</w:t>
      </w:r>
    </w:p>
    <w:p w:rsidR="007C6BD3" w:rsidRDefault="007C6BD3" w:rsidP="007C6BD3">
      <w:pPr>
        <w:rPr>
          <w:sz w:val="20"/>
          <w:szCs w:val="20"/>
        </w:rPr>
      </w:pPr>
      <w:proofErr w:type="spellStart"/>
      <w:r w:rsidRPr="007C6BD3">
        <w:rPr>
          <w:sz w:val="20"/>
          <w:szCs w:val="20"/>
        </w:rPr>
        <w:t>И.о</w:t>
      </w:r>
      <w:proofErr w:type="spellEnd"/>
      <w:r w:rsidRPr="007C6BD3">
        <w:rPr>
          <w:sz w:val="20"/>
          <w:szCs w:val="20"/>
        </w:rPr>
        <w:t>. главы администрации</w:t>
      </w:r>
    </w:p>
    <w:p w:rsidR="007C6BD3" w:rsidRDefault="007C6BD3" w:rsidP="007C6BD3">
      <w:pPr>
        <w:rPr>
          <w:sz w:val="20"/>
          <w:szCs w:val="20"/>
        </w:rPr>
      </w:pPr>
    </w:p>
    <w:p w:rsidR="007C6BD3" w:rsidRPr="007C6BD3" w:rsidRDefault="007C6BD3" w:rsidP="007C6BD3">
      <w:pPr>
        <w:rPr>
          <w:sz w:val="20"/>
          <w:szCs w:val="20"/>
        </w:rPr>
      </w:pPr>
      <w:r w:rsidRPr="007C6BD3">
        <w:rPr>
          <w:sz w:val="20"/>
          <w:szCs w:val="20"/>
        </w:rPr>
        <w:t>______________В.В. Пак</w:t>
      </w:r>
    </w:p>
    <w:sectPr w:rsidR="007C6BD3" w:rsidRPr="007C6B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C02"/>
    <w:rsid w:val="007C6BD3"/>
    <w:rsid w:val="00F8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26803"/>
  <w15:docId w15:val="{522A914A-392A-4CB3-8E5A-77C8208A2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2021-08-06T08:34:00Z</dcterms:created>
  <dcterms:modified xsi:type="dcterms:W3CDTF">2021-08-06T08:34:00Z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