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5FC" w:rsidRDefault="00D20C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D82936">
        <w:rPr>
          <w:rFonts w:eastAsia="Times New Roman"/>
          <w:b/>
          <w:bCs/>
          <w:sz w:val="20"/>
          <w:szCs w:val="20"/>
        </w:rPr>
        <w:t xml:space="preserve"> № 1 </w:t>
      </w: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3315FC" w:rsidRPr="00D82936" w:rsidRDefault="00D20C88">
      <w:pPr>
        <w:ind w:firstLine="567"/>
        <w:jc w:val="center"/>
      </w:pPr>
      <w:r w:rsidRPr="00D82936">
        <w:rPr>
          <w:rFonts w:eastAsia="Times New Roman"/>
          <w:b/>
          <w:bCs/>
          <w:sz w:val="20"/>
          <w:szCs w:val="20"/>
        </w:rPr>
        <w:t xml:space="preserve">"Поставка посудомоечных машин ГБДОУ детского сада № 14 Кировского района Санкт-Петербурга" </w:t>
      </w:r>
    </w:p>
    <w:p w:rsidR="003315FC" w:rsidRPr="00D82936" w:rsidRDefault="00D20C88">
      <w:pPr>
        <w:ind w:firstLine="567"/>
        <w:jc w:val="center"/>
        <w:rPr>
          <w:rFonts w:eastAsia="Times New Roman"/>
          <w:b/>
          <w:bCs/>
        </w:rPr>
      </w:pPr>
      <w:r w:rsidRPr="00D829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2936">
        <w:rPr>
          <w:rFonts w:eastAsia="Times New Roman"/>
          <w:b/>
          <w:bCs/>
          <w:sz w:val="20"/>
          <w:szCs w:val="20"/>
        </w:rPr>
        <w:t xml:space="preserve"> 0372200069921000002) </w:t>
      </w:r>
    </w:p>
    <w:p w:rsidR="003315FC" w:rsidRPr="00D82936" w:rsidRDefault="003315FC">
      <w:pPr>
        <w:ind w:firstLine="567"/>
        <w:jc w:val="center"/>
        <w:rPr>
          <w:sz w:val="20"/>
          <w:szCs w:val="20"/>
        </w:rPr>
      </w:pPr>
    </w:p>
    <w:p w:rsidR="003315FC" w:rsidRPr="00D82936" w:rsidRDefault="00D20C88">
      <w:pPr>
        <w:ind w:firstLine="567"/>
        <w:jc w:val="right"/>
      </w:pPr>
      <w:r w:rsidRPr="00D82936">
        <w:rPr>
          <w:rFonts w:eastAsia="Times New Roman"/>
          <w:sz w:val="20"/>
          <w:szCs w:val="20"/>
        </w:rPr>
        <w:t>06.08.21 13:35:06 (</w:t>
      </w:r>
      <w:r>
        <w:rPr>
          <w:rFonts w:eastAsia="Times New Roman"/>
          <w:sz w:val="20"/>
          <w:szCs w:val="20"/>
          <w:lang w:val="en-US"/>
        </w:rPr>
        <w:t>MSK</w:t>
      </w:r>
      <w:r w:rsidRPr="00D82936">
        <w:rPr>
          <w:rFonts w:eastAsia="Times New Roman"/>
          <w:sz w:val="20"/>
          <w:szCs w:val="20"/>
        </w:rPr>
        <w:t>+00:00)</w:t>
      </w:r>
    </w:p>
    <w:p w:rsidR="003315FC" w:rsidRPr="00D82936" w:rsidRDefault="003315FC">
      <w:pPr>
        <w:ind w:firstLine="567"/>
        <w:rPr>
          <w:rFonts w:eastAsia="Times New Roman"/>
          <w:sz w:val="20"/>
          <w:szCs w:val="20"/>
        </w:rPr>
      </w:pPr>
    </w:p>
    <w:p w:rsidR="003315FC" w:rsidRDefault="00D20C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198260,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КОЗЛОВА, 47/2 ЛИТЕРА А</w:t>
      </w:r>
    </w:p>
    <w:p w:rsidR="003315FC" w:rsidRDefault="003315F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315FC" w:rsidRPr="00D82936" w:rsidRDefault="00D20C88">
      <w:r>
        <w:rPr>
          <w:rFonts w:eastAsia="Times New Roman"/>
          <w:sz w:val="20"/>
          <w:szCs w:val="20"/>
        </w:rPr>
        <w:t>Организатор</w:t>
      </w:r>
      <w:r w:rsidRPr="00D829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2936">
        <w:rPr>
          <w:rFonts w:eastAsia="Times New Roman"/>
          <w:sz w:val="20"/>
          <w:szCs w:val="20"/>
        </w:rPr>
        <w:t>: ГОСУДАРСТВЕННОЕ БЮДЖЕТНОЕ ДОШКОЛЬНОЕ ОБРАЗОВАТЕЛЬНОЕ УЧРЕЖДЕНИЕ ДЕТСКИЙ САД № 14 КОМБИНИРОВАННОГО ВИДА КИРОВСКОГО РАЙОНА САНКТ-ПЕТЕРБУРГА</w:t>
      </w:r>
    </w:p>
    <w:p w:rsidR="003315FC" w:rsidRPr="00D82936" w:rsidRDefault="003315FC">
      <w:pPr>
        <w:rPr>
          <w:rFonts w:eastAsia="Times New Roman"/>
          <w:sz w:val="20"/>
          <w:szCs w:val="20"/>
        </w:rPr>
      </w:pPr>
    </w:p>
    <w:p w:rsidR="003315FC" w:rsidRDefault="00D20C88">
      <w:r w:rsidRPr="00D82936">
        <w:rPr>
          <w:rFonts w:eastAsia="Times New Roman"/>
          <w:sz w:val="20"/>
          <w:szCs w:val="20"/>
        </w:rPr>
        <w:t>Заказчик: ГОСУДАРСТВЕ</w:t>
      </w:r>
      <w:r w:rsidRPr="00D82936">
        <w:rPr>
          <w:rFonts w:eastAsia="Times New Roman"/>
          <w:sz w:val="20"/>
          <w:szCs w:val="20"/>
        </w:rPr>
        <w:t>ННОЕ БЮДЖЕТНОЕ ДОШКОЛЬНОЕ ОБРАЗОВАТЕЛЬНОЕ УЧРЕЖДЕНИЕ ДЕТСКИЙ САД № 14 КОМБИНИРОВАННОГО ВИДА КИРОВСКОГО РАЙОНА САНКТ-ПЕТЕРБУРГА</w:t>
      </w:r>
    </w:p>
    <w:p w:rsidR="003315FC" w:rsidRPr="00D82936" w:rsidRDefault="003315FC">
      <w:pPr>
        <w:rPr>
          <w:rFonts w:eastAsia="Times New Roman"/>
          <w:sz w:val="20"/>
          <w:szCs w:val="20"/>
        </w:rPr>
      </w:pPr>
    </w:p>
    <w:p w:rsidR="003315FC" w:rsidRPr="00D82936" w:rsidRDefault="00D20C88">
      <w:r>
        <w:rPr>
          <w:rFonts w:eastAsia="Times New Roman"/>
          <w:sz w:val="20"/>
          <w:szCs w:val="20"/>
        </w:rPr>
        <w:t>Наименование</w:t>
      </w:r>
      <w:r w:rsidRPr="00D829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2936">
        <w:rPr>
          <w:rFonts w:eastAsia="Times New Roman"/>
          <w:sz w:val="20"/>
          <w:szCs w:val="20"/>
        </w:rPr>
        <w:t xml:space="preserve">: Поставка посудомоечных машин ГБДОУ детского сада № 14 Кировского района Санкт-Петербурга </w:t>
      </w:r>
    </w:p>
    <w:p w:rsidR="003315FC" w:rsidRPr="00D82936" w:rsidRDefault="003315FC">
      <w:pPr>
        <w:rPr>
          <w:rFonts w:eastAsia="Times New Roman"/>
          <w:sz w:val="20"/>
          <w:szCs w:val="20"/>
        </w:rPr>
      </w:pPr>
    </w:p>
    <w:p w:rsidR="003315FC" w:rsidRPr="00D82936" w:rsidRDefault="00D20C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</w:t>
      </w:r>
      <w:r>
        <w:rPr>
          <w:rFonts w:eastAsia="Times New Roman"/>
          <w:sz w:val="20"/>
          <w:szCs w:val="20"/>
        </w:rPr>
        <w:t>ый код закупки: 212780514492178050100100190012751244</w:t>
      </w:r>
    </w:p>
    <w:p w:rsidR="003315FC" w:rsidRDefault="003315FC"/>
    <w:p w:rsidR="003315FC" w:rsidRDefault="00D20C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284 388,00 руб.</w:t>
      </w:r>
    </w:p>
    <w:p w:rsidR="003315FC" w:rsidRDefault="003315FC">
      <w:pPr>
        <w:rPr>
          <w:rFonts w:eastAsia="Times New Roman"/>
          <w:sz w:val="20"/>
          <w:szCs w:val="20"/>
        </w:rPr>
      </w:pPr>
    </w:p>
    <w:p w:rsidR="003315FC" w:rsidRDefault="00D20C8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315FC">
        <w:tc>
          <w:tcPr>
            <w:tcW w:w="3400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5FC">
        <w:tc>
          <w:tcPr>
            <w:tcW w:w="3400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5FC">
        <w:tc>
          <w:tcPr>
            <w:tcW w:w="3400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5FC">
        <w:tc>
          <w:tcPr>
            <w:tcW w:w="3400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5FC">
        <w:tc>
          <w:tcPr>
            <w:tcW w:w="3400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315FC">
        <w:tc>
          <w:tcPr>
            <w:tcW w:w="3400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315FC" w:rsidRDefault="00D20C88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исутствует</w:t>
            </w:r>
            <w:proofErr w:type="spellEnd"/>
          </w:p>
        </w:tc>
      </w:tr>
    </w:tbl>
    <w:p w:rsidR="003315FC" w:rsidRDefault="003315FC">
      <w:pPr>
        <w:rPr>
          <w:rFonts w:eastAsia="Times New Roman"/>
          <w:sz w:val="20"/>
          <w:szCs w:val="20"/>
        </w:rPr>
      </w:pPr>
    </w:p>
    <w:p w:rsidR="003315FC" w:rsidRDefault="00D20C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315FC" w:rsidRDefault="003315FC">
      <w:pPr>
        <w:rPr>
          <w:rFonts w:eastAsia="Times New Roman"/>
          <w:sz w:val="20"/>
          <w:szCs w:val="20"/>
        </w:rPr>
      </w:pPr>
    </w:p>
    <w:p w:rsidR="003315FC" w:rsidRDefault="00D20C8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315FC" w:rsidRDefault="003315FC">
      <w:pPr>
        <w:rPr>
          <w:rFonts w:eastAsia="Times New Roman"/>
        </w:rPr>
      </w:pPr>
    </w:p>
    <w:p w:rsidR="003315FC" w:rsidRDefault="003315F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315FC">
        <w:tc>
          <w:tcPr>
            <w:tcW w:w="9924" w:type="dxa"/>
            <w:gridSpan w:val="4"/>
            <w:shd w:val="clear" w:color="auto" w:fill="auto"/>
          </w:tcPr>
          <w:p w:rsidR="003315FC" w:rsidRDefault="00D20C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315F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315F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r>
              <w:rPr>
                <w:sz w:val="20"/>
                <w:szCs w:val="20"/>
                <w:lang w:val="en-US"/>
              </w:rPr>
              <w:t>EA</w:t>
            </w:r>
            <w:r w:rsidRPr="00D82936">
              <w:rPr>
                <w:sz w:val="20"/>
                <w:szCs w:val="20"/>
              </w:rPr>
              <w:t>-108344</w:t>
            </w:r>
          </w:p>
          <w:p w:rsidR="003315FC" w:rsidRDefault="00D20C88">
            <w:r w:rsidRPr="00D82936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5FC" w:rsidRDefault="003315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5FC" w:rsidRDefault="00D20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r>
              <w:rPr>
                <w:sz w:val="20"/>
                <w:szCs w:val="20"/>
                <w:lang w:val="en-US"/>
              </w:rPr>
              <w:t>EA</w:t>
            </w:r>
            <w:r w:rsidRPr="00D82936">
              <w:rPr>
                <w:sz w:val="20"/>
                <w:szCs w:val="20"/>
              </w:rPr>
              <w:t>-108344</w:t>
            </w:r>
          </w:p>
          <w:p w:rsidR="003315FC" w:rsidRDefault="00D20C88">
            <w:r w:rsidRPr="00D82936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5FC" w:rsidRDefault="003315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5FC" w:rsidRDefault="00D20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r>
              <w:rPr>
                <w:sz w:val="20"/>
                <w:szCs w:val="20"/>
                <w:lang w:val="en-US"/>
              </w:rPr>
              <w:t>EA</w:t>
            </w:r>
            <w:r w:rsidRPr="00D82936">
              <w:rPr>
                <w:sz w:val="20"/>
                <w:szCs w:val="20"/>
              </w:rPr>
              <w:t>-108344</w:t>
            </w:r>
          </w:p>
          <w:p w:rsidR="003315FC" w:rsidRDefault="00D20C88">
            <w:r w:rsidRPr="00D82936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5FC" w:rsidRDefault="003315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5FC" w:rsidRDefault="00D20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r>
              <w:rPr>
                <w:sz w:val="20"/>
                <w:szCs w:val="20"/>
                <w:lang w:val="en-US"/>
              </w:rPr>
              <w:t>EA</w:t>
            </w:r>
            <w:r w:rsidRPr="00D82936">
              <w:rPr>
                <w:sz w:val="20"/>
                <w:szCs w:val="20"/>
              </w:rPr>
              <w:t>-108344</w:t>
            </w:r>
          </w:p>
          <w:p w:rsidR="003315FC" w:rsidRDefault="00D20C88">
            <w:r w:rsidRPr="00D8293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82936">
              <w:rPr>
                <w:sz w:val="20"/>
                <w:szCs w:val="20"/>
              </w:rPr>
              <w:t>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5FC" w:rsidRDefault="003315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5FC" w:rsidRDefault="00D20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r>
              <w:rPr>
                <w:sz w:val="20"/>
                <w:szCs w:val="20"/>
                <w:lang w:val="en-US"/>
              </w:rPr>
              <w:t>EA</w:t>
            </w:r>
            <w:r w:rsidRPr="00D82936">
              <w:rPr>
                <w:sz w:val="20"/>
                <w:szCs w:val="20"/>
              </w:rPr>
              <w:t>-108344</w:t>
            </w:r>
          </w:p>
          <w:p w:rsidR="003315FC" w:rsidRDefault="00D20C88">
            <w:r w:rsidRPr="00D82936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5FC" w:rsidRDefault="003315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5FC" w:rsidRDefault="00D20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315F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r>
              <w:rPr>
                <w:sz w:val="20"/>
                <w:szCs w:val="20"/>
                <w:lang w:val="en-US"/>
              </w:rPr>
              <w:t>EA</w:t>
            </w:r>
            <w:r w:rsidRPr="00D82936">
              <w:rPr>
                <w:sz w:val="20"/>
                <w:szCs w:val="20"/>
              </w:rPr>
              <w:t>-108344</w:t>
            </w:r>
          </w:p>
          <w:p w:rsidR="003315FC" w:rsidRDefault="00D20C88">
            <w:r w:rsidRPr="00D82936">
              <w:rPr>
                <w:sz w:val="20"/>
                <w:szCs w:val="20"/>
              </w:rPr>
              <w:t>ОБЩЕСТВО С ОГРАНИЧЕННОЙ ОТВЕТСТВЕННОСТЬЮ "ГРАНД КОМПАНИЯ ИНТЕГРАЛ" / 7842140530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315FC" w:rsidRDefault="003315F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315FC" w:rsidRDefault="00D20C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315FC" w:rsidRDefault="00D20C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315FC" w:rsidRDefault="003315FC"/>
    <w:p w:rsidR="003315FC" w:rsidRDefault="003315FC">
      <w:pPr>
        <w:jc w:val="both"/>
        <w:rPr>
          <w:sz w:val="20"/>
          <w:szCs w:val="20"/>
          <w:lang w:val="en-US"/>
        </w:rPr>
      </w:pPr>
    </w:p>
    <w:p w:rsidR="003315FC" w:rsidRDefault="00D20C88">
      <w:pPr>
        <w:jc w:val="both"/>
      </w:pPr>
      <w:bookmarkStart w:id="1" w:name="__DdeLink__136_4014115248"/>
      <w:bookmarkEnd w:id="1"/>
      <w:proofErr w:type="gramStart"/>
      <w:r w:rsidRPr="00D8293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</w:t>
      </w:r>
      <w:r w:rsidRPr="00D82936">
        <w:rPr>
          <w:rFonts w:eastAsia="Times New Roman"/>
          <w:sz w:val="20"/>
          <w:szCs w:val="20"/>
        </w:rPr>
        <w:t xml:space="preserve">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"ГРАНД К</w:t>
      </w:r>
      <w:r w:rsidRPr="00D82936">
        <w:rPr>
          <w:rFonts w:eastAsia="Times New Roman"/>
          <w:sz w:val="20"/>
          <w:szCs w:val="20"/>
        </w:rPr>
        <w:t>ОМПАНИЯ ИНТЕГРАЛ".</w:t>
      </w:r>
      <w:proofErr w:type="gramEnd"/>
    </w:p>
    <w:p w:rsidR="003315FC" w:rsidRDefault="003315FC">
      <w:pPr>
        <w:jc w:val="both"/>
        <w:rPr>
          <w:sz w:val="20"/>
          <w:szCs w:val="20"/>
        </w:rPr>
      </w:pPr>
    </w:p>
    <w:p w:rsidR="003315FC" w:rsidRDefault="00D20C8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3315FC" w:rsidRDefault="003315FC">
      <w:pPr>
        <w:jc w:val="both"/>
        <w:rPr>
          <w:sz w:val="20"/>
          <w:szCs w:val="20"/>
        </w:rPr>
      </w:pPr>
    </w:p>
    <w:p w:rsidR="003315FC" w:rsidRDefault="00D20C8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</w:t>
      </w:r>
      <w:r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315FC" w:rsidRDefault="003315FC">
      <w:pPr>
        <w:jc w:val="both"/>
        <w:rPr>
          <w:rFonts w:eastAsia="Times New Roman"/>
          <w:sz w:val="20"/>
          <w:szCs w:val="20"/>
        </w:rPr>
      </w:pPr>
    </w:p>
    <w:p w:rsidR="003315FC" w:rsidRDefault="00D20C88">
      <w:pPr>
        <w:jc w:val="both"/>
      </w:pPr>
      <w:r w:rsidRPr="00D8293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315FC" w:rsidRDefault="003315FC">
      <w:pPr>
        <w:jc w:val="both"/>
        <w:rPr>
          <w:rFonts w:eastAsia="Times New Roman"/>
          <w:sz w:val="20"/>
          <w:szCs w:val="20"/>
        </w:rPr>
      </w:pPr>
    </w:p>
    <w:p w:rsidR="003315FC" w:rsidRDefault="00D20C88">
      <w:r>
        <w:rPr>
          <w:rFonts w:eastAsia="Times New Roman"/>
          <w:sz w:val="20"/>
          <w:szCs w:val="20"/>
        </w:rPr>
        <w:t>Подписи</w:t>
      </w:r>
    </w:p>
    <w:p w:rsidR="003315FC" w:rsidRDefault="003315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315FC">
        <w:tc>
          <w:tcPr>
            <w:tcW w:w="3307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5FC" w:rsidRDefault="003315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Беляшкина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315FC">
        <w:tc>
          <w:tcPr>
            <w:tcW w:w="3307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5FC" w:rsidRDefault="003315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Хрусталева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315FC">
        <w:tc>
          <w:tcPr>
            <w:tcW w:w="3307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5FC" w:rsidRDefault="003315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Верхоглядова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3315FC">
        <w:tc>
          <w:tcPr>
            <w:tcW w:w="3307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5FC" w:rsidRDefault="003315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Тюрикова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Ляля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Ильдусовна</w:t>
            </w:r>
            <w:proofErr w:type="spellEnd"/>
          </w:p>
        </w:tc>
      </w:tr>
      <w:tr w:rsidR="003315FC">
        <w:tc>
          <w:tcPr>
            <w:tcW w:w="3307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5FC" w:rsidRDefault="003315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Обляпина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Артуровна</w:t>
            </w:r>
            <w:proofErr w:type="spellEnd"/>
          </w:p>
        </w:tc>
      </w:tr>
      <w:tr w:rsidR="003315FC">
        <w:tc>
          <w:tcPr>
            <w:tcW w:w="3307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315FC" w:rsidRDefault="003315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315FC" w:rsidRDefault="00D20C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Петрова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20C88" w:rsidRDefault="00D20C88"/>
    <w:sectPr w:rsidR="00D20C8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5FC"/>
    <w:rsid w:val="003315FC"/>
    <w:rsid w:val="00D20C88"/>
    <w:rsid w:val="00D8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2021-08-06T10:36:00Z</dcterms:created>
  <dcterms:modified xsi:type="dcterms:W3CDTF">2021-08-06T10:36:00Z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