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№05-01/68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гороха шлифованного"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0744200000221005169)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 09-05/28983)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</w:t>
      </w:r>
      <w:r>
        <w:rPr>
          <w:rFonts w:eastAsia="Times New Roman"/>
          <w:sz w:val="20"/>
          <w:szCs w:val="20"/>
          <w:lang w:val="en-US"/>
        </w:rPr>
        <w:t>.08.2021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гороха шлифованного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212463100991946320100100650010111244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11 296,80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29.47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Носов Сергей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EA-107252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7 968,00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EA-107368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8 044,80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EA-107239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8 103,52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EA-107806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9 993,60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>
            <w:pPr>
              <w:pStyle w:val="Normal"/>
              <w:widowControl w:val="false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EA-107239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EA-107806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EA-107806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EA-107806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EA-107806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EA-107806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EA-107806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3</Pages>
  <Words>572</Words>
  <Characters>4521</Characters>
  <CharactersWithSpaces>4892</CharactersWithSpaces>
  <Paragraphs>213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2021-08-09T15:09:04Z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