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3D3087" w:rsidRPr="0039664D" w:rsidRDefault="00661452" w:rsidP="00661452">
      <w:pPr>
        <w:jc w:val="center"/>
        <w:rPr>
          <w:b/>
        </w:rPr>
      </w:pPr>
      <w:r w:rsidRPr="0039664D">
        <w:rPr>
          <w:b/>
        </w:rPr>
        <w:t xml:space="preserve">Протокол </w:t>
      </w:r>
      <w:r w:rsidR="003D3087" w:rsidRPr="0039664D">
        <w:rPr>
          <w:b/>
        </w:rPr>
        <w:t>рассмотрения заявки единственного участника</w:t>
      </w:r>
    </w:p>
    <w:p w:rsidR="00D10501" w:rsidRPr="0039664D" w:rsidRDefault="00661452" w:rsidP="0039664D">
      <w:pPr>
        <w:jc w:val="center"/>
        <w:rPr>
          <w:b/>
        </w:rPr>
      </w:pPr>
      <w:r w:rsidRPr="0039664D">
        <w:rPr>
          <w:b/>
        </w:rPr>
        <w:t xml:space="preserve">электронного аукциона </w:t>
      </w:r>
    </w:p>
    <w:p w:rsidR="004F5C1A" w:rsidRDefault="00D47596" w:rsidP="00661452">
      <w:pPr>
        <w:jc w:val="center"/>
      </w:pPr>
      <w:r>
        <w:rPr>
          <w:sz w:val="28"/>
          <w:szCs w:val="28"/>
        </w:rPr>
        <w:t xml:space="preserve">извещение </w:t>
      </w:r>
      <w:r w:rsidR="00CA458B" w:rsidRPr="00CA458B">
        <w:rPr>
          <w:sz w:val="28"/>
          <w:szCs w:val="28"/>
        </w:rPr>
        <w:t>№</w:t>
      </w:r>
      <w:r w:rsidR="00FE143D" w:rsidRPr="00FE143D">
        <w:t>0145300005221000</w:t>
      </w:r>
      <w:r w:rsidR="00052329">
        <w:t>3</w:t>
      </w:r>
      <w:r w:rsidR="002E3432">
        <w:t>51</w:t>
      </w:r>
    </w:p>
    <w:p w:rsidR="00FE143D" w:rsidRDefault="00FE143D" w:rsidP="00661452">
      <w:pPr>
        <w:jc w:val="center"/>
        <w:rPr>
          <w:b/>
          <w:sz w:val="28"/>
          <w:szCs w:val="28"/>
        </w:rPr>
      </w:pPr>
    </w:p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5671"/>
        <w:gridCol w:w="4394"/>
      </w:tblGrid>
      <w:tr w:rsidR="00661452" w:rsidRPr="00661452" w:rsidTr="00661452">
        <w:tc>
          <w:tcPr>
            <w:tcW w:w="5671" w:type="dxa"/>
            <w:shd w:val="clear" w:color="auto" w:fill="auto"/>
          </w:tcPr>
          <w:p w:rsidR="00661452" w:rsidRPr="00661452" w:rsidRDefault="00661452" w:rsidP="00E7467F">
            <w:pPr>
              <w:jc w:val="both"/>
              <w:outlineLvl w:val="0"/>
              <w:rPr>
                <w:bCs/>
              </w:rPr>
            </w:pPr>
            <w:r w:rsidRPr="00661452">
              <w:rPr>
                <w:bCs/>
              </w:rPr>
              <w:t>Ленинградская обл.</w:t>
            </w:r>
            <w:r w:rsidRPr="00661452">
              <w:t xml:space="preserve">, </w:t>
            </w:r>
            <w:r w:rsidRPr="00661452">
              <w:rPr>
                <w:bCs/>
              </w:rPr>
              <w:t xml:space="preserve">г. Всеволожск, </w:t>
            </w:r>
          </w:p>
          <w:p w:rsidR="00661452" w:rsidRPr="00661452" w:rsidRDefault="00661452" w:rsidP="00E7467F">
            <w:pPr>
              <w:jc w:val="both"/>
              <w:outlineLvl w:val="0"/>
            </w:pPr>
            <w:r w:rsidRPr="00661452">
              <w:rPr>
                <w:bCs/>
              </w:rPr>
              <w:t>Колтушское  шоссе, д. 138</w:t>
            </w:r>
          </w:p>
        </w:tc>
        <w:tc>
          <w:tcPr>
            <w:tcW w:w="4394" w:type="dxa"/>
            <w:shd w:val="clear" w:color="auto" w:fill="auto"/>
          </w:tcPr>
          <w:p w:rsidR="00661452" w:rsidRPr="00661452" w:rsidRDefault="00661452" w:rsidP="002E3432">
            <w:pPr>
              <w:jc w:val="right"/>
              <w:outlineLvl w:val="0"/>
            </w:pPr>
            <w:r w:rsidRPr="00661452">
              <w:t xml:space="preserve">                     </w:t>
            </w:r>
            <w:r w:rsidR="002E3432">
              <w:t>10</w:t>
            </w:r>
            <w:r w:rsidR="0059721E">
              <w:t xml:space="preserve"> августа</w:t>
            </w:r>
            <w:r w:rsidR="00B15B9F">
              <w:t xml:space="preserve"> 20</w:t>
            </w:r>
            <w:r w:rsidR="00FE143D">
              <w:t>21</w:t>
            </w:r>
            <w:r w:rsidRPr="00661452">
              <w:t xml:space="preserve"> г.</w:t>
            </w:r>
          </w:p>
        </w:tc>
      </w:tr>
    </w:tbl>
    <w:p w:rsidR="00661452" w:rsidRDefault="00661452" w:rsidP="0039664D">
      <w:pPr>
        <w:jc w:val="both"/>
        <w:outlineLvl w:val="0"/>
      </w:pPr>
      <w:r w:rsidRPr="00661452">
        <w:t>Заседание правомочно. Кворум имеется.</w:t>
      </w:r>
    </w:p>
    <w:p w:rsidR="0039664D" w:rsidRPr="0039664D" w:rsidRDefault="0039664D" w:rsidP="0039664D">
      <w:pPr>
        <w:jc w:val="both"/>
        <w:outlineLvl w:val="0"/>
      </w:pPr>
    </w:p>
    <w:p w:rsidR="002E3432" w:rsidRPr="002E3432" w:rsidRDefault="002E3432" w:rsidP="002E3432">
      <w:pPr>
        <w:widowControl w:val="0"/>
        <w:spacing w:before="120" w:after="120"/>
        <w:contextualSpacing/>
        <w:jc w:val="both"/>
        <w:rPr>
          <w:sz w:val="22"/>
          <w:szCs w:val="22"/>
        </w:rPr>
      </w:pPr>
      <w:r w:rsidRPr="002E3432">
        <w:rPr>
          <w:b/>
          <w:sz w:val="22"/>
          <w:szCs w:val="22"/>
        </w:rPr>
        <w:t>Уполномоченный орган:</w:t>
      </w:r>
      <w:r w:rsidRPr="002E3432">
        <w:rPr>
          <w:sz w:val="22"/>
          <w:szCs w:val="22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2E3432" w:rsidRPr="002E3432" w:rsidRDefault="002E3432" w:rsidP="002E3432">
      <w:pPr>
        <w:widowControl w:val="0"/>
        <w:spacing w:before="120" w:after="120"/>
        <w:contextualSpacing/>
        <w:jc w:val="both"/>
        <w:rPr>
          <w:sz w:val="22"/>
          <w:szCs w:val="22"/>
        </w:rPr>
      </w:pPr>
      <w:r w:rsidRPr="002E3432">
        <w:rPr>
          <w:b/>
          <w:sz w:val="22"/>
          <w:szCs w:val="22"/>
        </w:rPr>
        <w:t>Местонахождение и почтовый адрес</w:t>
      </w:r>
      <w:r w:rsidRPr="002E3432">
        <w:rPr>
          <w:sz w:val="22"/>
          <w:szCs w:val="22"/>
        </w:rPr>
        <w:t>: 188640 Ленинградская область, г. Всеволожск, Колтушское шоссе, д.138</w:t>
      </w:r>
    </w:p>
    <w:p w:rsidR="002E3432" w:rsidRPr="002E3432" w:rsidRDefault="002E3432" w:rsidP="002E3432">
      <w:pPr>
        <w:widowControl w:val="0"/>
        <w:spacing w:before="120" w:after="120"/>
        <w:contextualSpacing/>
        <w:jc w:val="both"/>
        <w:rPr>
          <w:sz w:val="22"/>
          <w:szCs w:val="22"/>
        </w:rPr>
      </w:pPr>
      <w:r w:rsidRPr="002E3432">
        <w:rPr>
          <w:b/>
          <w:sz w:val="22"/>
          <w:szCs w:val="22"/>
        </w:rPr>
        <w:t xml:space="preserve">Заказчик: </w:t>
      </w:r>
      <w:r w:rsidRPr="002E3432">
        <w:rPr>
          <w:sz w:val="22"/>
          <w:szCs w:val="22"/>
        </w:rPr>
        <w:t>Муниципальное казенное учреждение «Единая служба заказчика» Всеволожского района Ленинградской области.</w:t>
      </w:r>
    </w:p>
    <w:p w:rsidR="002E3432" w:rsidRPr="002E3432" w:rsidRDefault="002E3432" w:rsidP="002E3432">
      <w:pPr>
        <w:widowControl w:val="0"/>
        <w:spacing w:before="120" w:after="120"/>
        <w:contextualSpacing/>
        <w:jc w:val="both"/>
        <w:rPr>
          <w:sz w:val="22"/>
          <w:szCs w:val="22"/>
        </w:rPr>
      </w:pPr>
      <w:r w:rsidRPr="002E3432">
        <w:rPr>
          <w:b/>
          <w:sz w:val="22"/>
          <w:szCs w:val="22"/>
        </w:rPr>
        <w:t>Местонахождение и почтовый адрес:</w:t>
      </w:r>
      <w:r w:rsidRPr="002E3432">
        <w:rPr>
          <w:sz w:val="22"/>
          <w:szCs w:val="22"/>
        </w:rPr>
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</w:r>
      <w:proofErr w:type="spellStart"/>
      <w:r w:rsidRPr="002E3432">
        <w:rPr>
          <w:sz w:val="22"/>
          <w:szCs w:val="22"/>
        </w:rPr>
        <w:t>мкр</w:t>
      </w:r>
      <w:proofErr w:type="spellEnd"/>
      <w:r w:rsidRPr="002E3432">
        <w:rPr>
          <w:sz w:val="22"/>
          <w:szCs w:val="22"/>
        </w:rPr>
        <w:t>. Южный, ул. Доктора Сотникова, 29</w:t>
      </w:r>
    </w:p>
    <w:p w:rsidR="002E3432" w:rsidRPr="002E3432" w:rsidRDefault="002E3432" w:rsidP="002E3432">
      <w:pPr>
        <w:widowControl w:val="0"/>
        <w:spacing w:before="120" w:after="120"/>
        <w:contextualSpacing/>
        <w:jc w:val="both"/>
        <w:rPr>
          <w:sz w:val="22"/>
          <w:szCs w:val="22"/>
        </w:rPr>
      </w:pPr>
      <w:r w:rsidRPr="002E3432">
        <w:rPr>
          <w:b/>
          <w:sz w:val="22"/>
          <w:szCs w:val="22"/>
        </w:rPr>
        <w:t>Наименование объекта закупки:</w:t>
      </w:r>
      <w:r w:rsidRPr="002E3432">
        <w:rPr>
          <w:sz w:val="22"/>
          <w:szCs w:val="22"/>
        </w:rPr>
        <w:t xml:space="preserve"> Поставка техники для нужд объекта: "Объект начального и среднего общего образования на 825 мест по адресу: Ленинградская область, Всеволожский район, г. Сертолово, микрорайон Сертолово-2, улица Мира, участок 24".</w:t>
      </w:r>
    </w:p>
    <w:p w:rsidR="002E3432" w:rsidRPr="002E3432" w:rsidRDefault="002E3432" w:rsidP="002E3432">
      <w:pPr>
        <w:widowControl w:val="0"/>
        <w:spacing w:before="120" w:after="120"/>
        <w:contextualSpacing/>
        <w:jc w:val="both"/>
        <w:rPr>
          <w:rFonts w:ascii="Circe" w:hAnsi="Circe" w:cs="Segoe UI"/>
          <w:color w:val="000000"/>
          <w:sz w:val="21"/>
          <w:szCs w:val="21"/>
        </w:rPr>
      </w:pPr>
      <w:r w:rsidRPr="002E3432">
        <w:rPr>
          <w:b/>
          <w:sz w:val="22"/>
          <w:szCs w:val="22"/>
        </w:rPr>
        <w:t>Идентификационный код закупки:</w:t>
      </w:r>
      <w:r w:rsidRPr="002E3432">
        <w:rPr>
          <w:sz w:val="22"/>
          <w:szCs w:val="22"/>
        </w:rPr>
        <w:t xml:space="preserve"> </w:t>
      </w:r>
      <w:r w:rsidRPr="002E3432">
        <w:rPr>
          <w:rFonts w:ascii="Circe" w:hAnsi="Circe" w:cs="Segoe UI"/>
          <w:color w:val="000000"/>
          <w:sz w:val="21"/>
          <w:szCs w:val="21"/>
        </w:rPr>
        <w:t>213470308203647030100101060020000414</w:t>
      </w:r>
    </w:p>
    <w:p w:rsidR="002E3432" w:rsidRPr="002E3432" w:rsidRDefault="002E3432" w:rsidP="002E3432">
      <w:pPr>
        <w:widowControl w:val="0"/>
        <w:spacing w:before="120" w:after="120"/>
        <w:contextualSpacing/>
        <w:jc w:val="both"/>
        <w:rPr>
          <w:b/>
          <w:sz w:val="22"/>
          <w:szCs w:val="22"/>
        </w:rPr>
      </w:pPr>
      <w:r w:rsidRPr="002E3432">
        <w:rPr>
          <w:b/>
          <w:sz w:val="22"/>
          <w:szCs w:val="22"/>
        </w:rPr>
        <w:t xml:space="preserve">Состав единой комиссии: </w:t>
      </w:r>
      <w:proofErr w:type="spellStart"/>
      <w:r w:rsidRPr="002E3432">
        <w:rPr>
          <w:sz w:val="22"/>
          <w:szCs w:val="22"/>
        </w:rPr>
        <w:t>Кондрашин</w:t>
      </w:r>
      <w:proofErr w:type="spellEnd"/>
      <w:r w:rsidRPr="002E3432">
        <w:rPr>
          <w:sz w:val="22"/>
          <w:szCs w:val="22"/>
        </w:rPr>
        <w:t xml:space="preserve"> А.В., Петухов Е.Ю., </w:t>
      </w:r>
      <w:proofErr w:type="spellStart"/>
      <w:r w:rsidRPr="002E3432">
        <w:rPr>
          <w:sz w:val="22"/>
          <w:szCs w:val="22"/>
        </w:rPr>
        <w:t>Четверикова</w:t>
      </w:r>
      <w:proofErr w:type="spellEnd"/>
      <w:r w:rsidRPr="002E3432">
        <w:rPr>
          <w:sz w:val="22"/>
          <w:szCs w:val="22"/>
        </w:rPr>
        <w:t xml:space="preserve"> И.В.</w:t>
      </w:r>
    </w:p>
    <w:p w:rsidR="0030380A" w:rsidRPr="008E7A78" w:rsidRDefault="008E7A78" w:rsidP="0030380A">
      <w:pPr>
        <w:spacing w:after="120"/>
        <w:contextualSpacing/>
        <w:jc w:val="both"/>
      </w:pPr>
      <w:r w:rsidRPr="008E7A78">
        <w:t>Рассмотрена вторая часть заявки единственного участника электронного аукциона и принято решение о соответствии требованиям, установленным документацией об аукционе и Федеральным Законом № 44 –ФЗ от 05.04.2013г.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6"/>
        <w:gridCol w:w="6237"/>
      </w:tblGrid>
      <w:tr w:rsidR="00983AAE" w:rsidRPr="007546B1" w:rsidTr="00F75AFE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AE" w:rsidRPr="0053754D" w:rsidRDefault="00983AAE" w:rsidP="0078072C">
            <w:pPr>
              <w:jc w:val="center"/>
            </w:pPr>
            <w:r w:rsidRPr="0053754D">
              <w:t>Идентификационный номер заявки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3AAE" w:rsidRPr="0053754D" w:rsidRDefault="00983AAE" w:rsidP="0078072C">
            <w:pPr>
              <w:jc w:val="center"/>
            </w:pPr>
            <w:r w:rsidRPr="0053754D">
              <w:t>Сведения об участнике аукциона</w:t>
            </w:r>
          </w:p>
        </w:tc>
      </w:tr>
      <w:tr w:rsidR="00983AAE" w:rsidRPr="007546B1" w:rsidTr="00996DBB">
        <w:trPr>
          <w:trHeight w:val="230"/>
        </w:trPr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AE" w:rsidRPr="0053754D" w:rsidRDefault="002E3432" w:rsidP="008E7A78">
            <w:pPr>
              <w:jc w:val="center"/>
            </w:pPr>
            <w:r w:rsidRPr="002E3432">
              <w:t>EA-108288</w:t>
            </w:r>
            <w:bookmarkStart w:id="0" w:name="_GoBack"/>
            <w:bookmarkEnd w:id="0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432" w:rsidRDefault="002E3432" w:rsidP="005C633B">
            <w:pPr>
              <w:jc w:val="center"/>
              <w:rPr>
                <w:rFonts w:ascii="Circe" w:hAnsi="Circe" w:cs="Segoe UI"/>
                <w:color w:val="000000"/>
                <w:sz w:val="21"/>
                <w:szCs w:val="21"/>
              </w:rPr>
            </w:pPr>
            <w:r w:rsidRPr="002E3432">
              <w:rPr>
                <w:rFonts w:ascii="Circe" w:hAnsi="Circe" w:cs="Segoe UI"/>
                <w:color w:val="000000"/>
                <w:sz w:val="21"/>
                <w:szCs w:val="21"/>
              </w:rPr>
              <w:t>ОБЩЕСТВО С ОГРАНИЧЕННОЙ ОТВЕТСТВЕННОСТЬЮ "ЭЛЕКТРОННЫЙ РЕЕСТР ПОЛНОМОЧИЙ И СИСТЕМЫ"</w:t>
            </w:r>
          </w:p>
          <w:p w:rsidR="00983AAE" w:rsidRPr="0053754D" w:rsidRDefault="00983AAE" w:rsidP="005C633B">
            <w:pPr>
              <w:jc w:val="center"/>
            </w:pPr>
            <w:r>
              <w:t xml:space="preserve">ИНН </w:t>
            </w:r>
            <w:r w:rsidR="002E3432" w:rsidRPr="002E3432">
              <w:t>4712027828</w:t>
            </w:r>
          </w:p>
        </w:tc>
      </w:tr>
      <w:tr w:rsidR="00675952" w:rsidRPr="007546B1" w:rsidTr="0078072C">
        <w:trPr>
          <w:trHeight w:val="207"/>
        </w:trPr>
        <w:tc>
          <w:tcPr>
            <w:tcW w:w="10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952" w:rsidRPr="0053754D" w:rsidRDefault="00675952" w:rsidP="008E7A78">
            <w:pPr>
              <w:rPr>
                <w:rStyle w:val="forminfo"/>
              </w:rPr>
            </w:pPr>
            <w:r w:rsidRPr="0053754D">
              <w:rPr>
                <w:rStyle w:val="forminfo"/>
              </w:rPr>
              <w:t>Голосовали единогласно:</w:t>
            </w:r>
            <w:r w:rsidRPr="0053754D">
              <w:t xml:space="preserve"> </w:t>
            </w:r>
            <w:proofErr w:type="spellStart"/>
            <w:r w:rsidR="002E3432" w:rsidRPr="002E3432">
              <w:t>Кондрашин</w:t>
            </w:r>
            <w:proofErr w:type="spellEnd"/>
            <w:r w:rsidR="002E3432" w:rsidRPr="002E3432">
              <w:t xml:space="preserve"> А.В., Петухов Е.Ю., </w:t>
            </w:r>
            <w:proofErr w:type="spellStart"/>
            <w:r w:rsidR="002E3432" w:rsidRPr="002E3432">
              <w:t>Четверикова</w:t>
            </w:r>
            <w:proofErr w:type="spellEnd"/>
            <w:r w:rsidR="002E3432" w:rsidRPr="002E3432">
              <w:t xml:space="preserve"> И.В.</w:t>
            </w:r>
          </w:p>
        </w:tc>
      </w:tr>
    </w:tbl>
    <w:p w:rsidR="00675952" w:rsidRPr="00C668B7" w:rsidRDefault="00675952" w:rsidP="0039664D">
      <w:pPr>
        <w:contextualSpacing/>
        <w:jc w:val="both"/>
      </w:pPr>
    </w:p>
    <w:p w:rsidR="00D10501" w:rsidRDefault="00EA2529" w:rsidP="00EA2529">
      <w:pPr>
        <w:pStyle w:val="a3"/>
        <w:spacing w:before="120"/>
        <w:contextualSpacing/>
        <w:rPr>
          <w:sz w:val="24"/>
        </w:rPr>
      </w:pPr>
      <w:r w:rsidRPr="0048393E">
        <w:rPr>
          <w:sz w:val="24"/>
        </w:rPr>
        <w:t>Аукцион признается несостоявшимся.</w:t>
      </w:r>
    </w:p>
    <w:p w:rsidR="00D10501" w:rsidRPr="0048393E" w:rsidRDefault="00661452" w:rsidP="00EA2529">
      <w:pPr>
        <w:pStyle w:val="a3"/>
        <w:spacing w:before="120"/>
        <w:contextualSpacing/>
        <w:rPr>
          <w:sz w:val="24"/>
        </w:rPr>
      </w:pPr>
      <w:r w:rsidRPr="0048393E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A47B0F" w:rsidRPr="0048393E" w:rsidRDefault="00661452" w:rsidP="00A47B0F">
      <w:pPr>
        <w:contextualSpacing/>
        <w:jc w:val="both"/>
      </w:pPr>
      <w:r w:rsidRPr="0048393E">
        <w:t>Подписи:</w:t>
      </w:r>
    </w:p>
    <w:p w:rsidR="00A47B0F" w:rsidRPr="0048393E" w:rsidRDefault="00A47B0F" w:rsidP="00A47B0F">
      <w:pPr>
        <w:jc w:val="both"/>
        <w:rPr>
          <w:b/>
        </w:rPr>
      </w:pPr>
      <w:r w:rsidRPr="0048393E">
        <w:rPr>
          <w:b/>
        </w:rPr>
        <w:t xml:space="preserve"> 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EA2529" w:rsidP="00A47B0F">
            <w:pPr>
              <w:jc w:val="center"/>
            </w:pPr>
            <w:r w:rsidRPr="0048393E">
              <w:t>Кондрашин А.В.</w:t>
            </w:r>
          </w:p>
        </w:tc>
      </w:tr>
      <w:tr w:rsidR="00A47B0F" w:rsidRPr="0048393E" w:rsidTr="00A96CEF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2E3432" w:rsidP="008E7A78">
            <w:pPr>
              <w:jc w:val="center"/>
            </w:pP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A47B0F" w:rsidRPr="0048393E" w:rsidTr="00A96CEF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  <w:tr w:rsidR="00A47B0F" w:rsidRPr="0048393E" w:rsidTr="00A96CEF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A47B0F" w:rsidRPr="0048393E" w:rsidRDefault="009406CE" w:rsidP="00A47B0F">
            <w:pPr>
              <w:jc w:val="center"/>
            </w:pPr>
            <w:r>
              <w:t>Петухов Е.Ю.</w:t>
            </w:r>
          </w:p>
        </w:tc>
      </w:tr>
      <w:tr w:rsidR="00A47B0F" w:rsidRPr="0048393E" w:rsidTr="00A96CEF">
        <w:trPr>
          <w:trHeight w:val="19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</w:pPr>
            <w:r w:rsidRPr="0048393E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A47B0F" w:rsidRPr="0048393E" w:rsidRDefault="00A47B0F" w:rsidP="00A47B0F">
            <w:pPr>
              <w:jc w:val="center"/>
              <w:rPr>
                <w:i/>
              </w:rPr>
            </w:pPr>
            <w:r w:rsidRPr="0048393E">
              <w:rPr>
                <w:i/>
              </w:rPr>
              <w:t>(Фамилия, Имя, Отчество)</w:t>
            </w:r>
          </w:p>
        </w:tc>
      </w:tr>
    </w:tbl>
    <w:p w:rsidR="00661452" w:rsidRPr="0048393E" w:rsidRDefault="00661452" w:rsidP="00A47B0F">
      <w:pPr>
        <w:jc w:val="both"/>
        <w:rPr>
          <w:b/>
        </w:rPr>
      </w:pPr>
    </w:p>
    <w:p w:rsidR="00661452" w:rsidRPr="0048393E" w:rsidRDefault="00661452" w:rsidP="00661452">
      <w:pPr>
        <w:pStyle w:val="a3"/>
        <w:rPr>
          <w:sz w:val="24"/>
        </w:rPr>
      </w:pPr>
    </w:p>
    <w:p w:rsidR="00D73338" w:rsidRPr="0048393E" w:rsidRDefault="00D73338"/>
    <w:sectPr w:rsidR="00D73338" w:rsidRPr="0048393E" w:rsidSect="00E70F14">
      <w:headerReference w:type="default" r:id="rId6"/>
      <w:pgSz w:w="11906" w:h="16838"/>
      <w:pgMar w:top="1134" w:right="566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72" w:rsidRDefault="009C3972" w:rsidP="00661452">
      <w:r>
        <w:separator/>
      </w:r>
    </w:p>
  </w:endnote>
  <w:endnote w:type="continuationSeparator" w:id="0">
    <w:p w:rsidR="009C3972" w:rsidRDefault="009C39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72" w:rsidRDefault="009C3972" w:rsidP="00661452">
      <w:r>
        <w:separator/>
      </w:r>
    </w:p>
  </w:footnote>
  <w:footnote w:type="continuationSeparator" w:id="0">
    <w:p w:rsidR="009C3972" w:rsidRDefault="009C39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59721E">
      <w:t>28</w:t>
    </w:r>
    <w:r w:rsidR="002E3432">
      <w:t>3</w:t>
    </w:r>
    <w:r w:rsidR="00661452">
      <w:t>/</w:t>
    </w:r>
    <w:r w:rsidR="00FE143D">
      <w:t>21</w:t>
    </w:r>
    <w:r w:rsidR="00661452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5521"/>
    <w:rsid w:val="00023F85"/>
    <w:rsid w:val="0003465D"/>
    <w:rsid w:val="00044898"/>
    <w:rsid w:val="00052329"/>
    <w:rsid w:val="0008281E"/>
    <w:rsid w:val="000F221C"/>
    <w:rsid w:val="000F50E5"/>
    <w:rsid w:val="00120772"/>
    <w:rsid w:val="001469F9"/>
    <w:rsid w:val="001919DB"/>
    <w:rsid w:val="001E7D93"/>
    <w:rsid w:val="00296D0D"/>
    <w:rsid w:val="002A744A"/>
    <w:rsid w:val="002B1925"/>
    <w:rsid w:val="002D4F70"/>
    <w:rsid w:val="002E3432"/>
    <w:rsid w:val="002E614D"/>
    <w:rsid w:val="0030380A"/>
    <w:rsid w:val="0039664D"/>
    <w:rsid w:val="003D3087"/>
    <w:rsid w:val="00405A6E"/>
    <w:rsid w:val="00477099"/>
    <w:rsid w:val="0048393E"/>
    <w:rsid w:val="004A36D8"/>
    <w:rsid w:val="004C00A1"/>
    <w:rsid w:val="004F5C1A"/>
    <w:rsid w:val="00554ACE"/>
    <w:rsid w:val="0059721E"/>
    <w:rsid w:val="005C633B"/>
    <w:rsid w:val="005F129D"/>
    <w:rsid w:val="005F701A"/>
    <w:rsid w:val="0061527C"/>
    <w:rsid w:val="00625CB2"/>
    <w:rsid w:val="0064242C"/>
    <w:rsid w:val="0064567E"/>
    <w:rsid w:val="00661452"/>
    <w:rsid w:val="00667BDB"/>
    <w:rsid w:val="00675952"/>
    <w:rsid w:val="006C549E"/>
    <w:rsid w:val="006F1E84"/>
    <w:rsid w:val="007510A7"/>
    <w:rsid w:val="0075336B"/>
    <w:rsid w:val="007C08BE"/>
    <w:rsid w:val="007D3ED9"/>
    <w:rsid w:val="00832CAC"/>
    <w:rsid w:val="00845812"/>
    <w:rsid w:val="008C0F52"/>
    <w:rsid w:val="008E7A78"/>
    <w:rsid w:val="008F2A15"/>
    <w:rsid w:val="008F757C"/>
    <w:rsid w:val="009107D9"/>
    <w:rsid w:val="0093537B"/>
    <w:rsid w:val="009406CE"/>
    <w:rsid w:val="00983AAE"/>
    <w:rsid w:val="009C3972"/>
    <w:rsid w:val="009F0F0A"/>
    <w:rsid w:val="00A125B5"/>
    <w:rsid w:val="00A3625C"/>
    <w:rsid w:val="00A47B0F"/>
    <w:rsid w:val="00A532F5"/>
    <w:rsid w:val="00AA2C15"/>
    <w:rsid w:val="00AA3D46"/>
    <w:rsid w:val="00AD6A0D"/>
    <w:rsid w:val="00AF59D6"/>
    <w:rsid w:val="00B15B9F"/>
    <w:rsid w:val="00B97259"/>
    <w:rsid w:val="00BA18B4"/>
    <w:rsid w:val="00BA6CCB"/>
    <w:rsid w:val="00BF09A1"/>
    <w:rsid w:val="00C02D90"/>
    <w:rsid w:val="00C25277"/>
    <w:rsid w:val="00C458D3"/>
    <w:rsid w:val="00C668B7"/>
    <w:rsid w:val="00CA458B"/>
    <w:rsid w:val="00CD4120"/>
    <w:rsid w:val="00D039C9"/>
    <w:rsid w:val="00D0429F"/>
    <w:rsid w:val="00D10501"/>
    <w:rsid w:val="00D14953"/>
    <w:rsid w:val="00D33880"/>
    <w:rsid w:val="00D3673C"/>
    <w:rsid w:val="00D47596"/>
    <w:rsid w:val="00D63D40"/>
    <w:rsid w:val="00D73338"/>
    <w:rsid w:val="00D96E58"/>
    <w:rsid w:val="00DD2BD8"/>
    <w:rsid w:val="00DD5158"/>
    <w:rsid w:val="00E33D28"/>
    <w:rsid w:val="00E614C1"/>
    <w:rsid w:val="00E61812"/>
    <w:rsid w:val="00E70F14"/>
    <w:rsid w:val="00EA2529"/>
    <w:rsid w:val="00F02A44"/>
    <w:rsid w:val="00F13C54"/>
    <w:rsid w:val="00F377E9"/>
    <w:rsid w:val="00F67EF7"/>
    <w:rsid w:val="00FA6C62"/>
    <w:rsid w:val="00FC43F8"/>
    <w:rsid w:val="00FE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0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41</cp:revision>
  <cp:lastPrinted>2021-03-02T08:08:00Z</cp:lastPrinted>
  <dcterms:created xsi:type="dcterms:W3CDTF">2019-04-12T13:33:00Z</dcterms:created>
  <dcterms:modified xsi:type="dcterms:W3CDTF">2021-08-10T14:00:00Z</dcterms:modified>
</cp:coreProperties>
</file>