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0B5124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0B5124">
        <w:rPr>
          <w:i/>
          <w:sz w:val="24"/>
          <w:szCs w:val="24"/>
        </w:rPr>
        <w:t>Извещение №</w:t>
      </w:r>
      <w:hyperlink r:id="rId8" w:history="1"/>
      <w:r w:rsidR="00610EB9" w:rsidRPr="000B5124">
        <w:rPr>
          <w:b w:val="0"/>
          <w:bCs w:val="0"/>
          <w:color w:val="007EEE"/>
          <w:sz w:val="24"/>
          <w:szCs w:val="24"/>
          <w:u w:val="single"/>
          <w:shd w:val="clear" w:color="auto" w:fill="FFFFFF"/>
        </w:rPr>
        <w:t xml:space="preserve"> </w:t>
      </w:r>
      <w:r w:rsidR="00610EB9" w:rsidRPr="000B5124">
        <w:rPr>
          <w:color w:val="007EEE"/>
          <w:sz w:val="24"/>
          <w:szCs w:val="24"/>
          <w:u w:val="single"/>
          <w:shd w:val="clear" w:color="auto" w:fill="FFFFFF"/>
        </w:rPr>
        <w:t>0372200168121000344</w:t>
      </w:r>
    </w:p>
    <w:p w:rsidR="009F12C4" w:rsidRPr="000B5124" w:rsidRDefault="00B16A63" w:rsidP="009F12C4">
      <w:pPr>
        <w:jc w:val="center"/>
        <w:rPr>
          <w:b/>
          <w:i/>
          <w:sz w:val="24"/>
          <w:szCs w:val="24"/>
        </w:rPr>
      </w:pPr>
      <w:r w:rsidRPr="000B5124">
        <w:rPr>
          <w:b/>
          <w:i/>
          <w:sz w:val="24"/>
          <w:szCs w:val="24"/>
        </w:rPr>
        <w:t>ИКЗ в ПГ:</w:t>
      </w:r>
      <w:r w:rsidR="00610EB9" w:rsidRPr="000B5124">
        <w:rPr>
          <w:b/>
          <w:i/>
          <w:sz w:val="24"/>
          <w:szCs w:val="24"/>
        </w:rPr>
        <w:t xml:space="preserve"> </w:t>
      </w:r>
      <w:r w:rsidR="00610EB9" w:rsidRPr="000B5124">
        <w:rPr>
          <w:b/>
          <w:i/>
          <w:sz w:val="24"/>
          <w:szCs w:val="24"/>
        </w:rPr>
        <w:t>212782566168578420100104140013250244</w:t>
      </w:r>
    </w:p>
    <w:p w:rsidR="0022363D" w:rsidRPr="000B5124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0B512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0B5124">
        <w:rPr>
          <w:sz w:val="24"/>
          <w:szCs w:val="24"/>
        </w:rPr>
        <w:t xml:space="preserve">г. Санкт-Петербург </w:t>
      </w:r>
      <w:r w:rsidR="00ED2B49" w:rsidRPr="000B5124">
        <w:rPr>
          <w:sz w:val="24"/>
          <w:szCs w:val="24"/>
        </w:rPr>
        <w:tab/>
      </w:r>
      <w:r w:rsidR="00280F4E" w:rsidRPr="000B5124">
        <w:rPr>
          <w:sz w:val="24"/>
          <w:szCs w:val="24"/>
        </w:rPr>
        <w:t>«</w:t>
      </w:r>
      <w:r w:rsidR="00422AED" w:rsidRPr="000B5124">
        <w:rPr>
          <w:sz w:val="24"/>
          <w:szCs w:val="24"/>
        </w:rPr>
        <w:t>1</w:t>
      </w:r>
      <w:r w:rsidR="00610EB9" w:rsidRPr="000B5124">
        <w:rPr>
          <w:sz w:val="24"/>
          <w:szCs w:val="24"/>
        </w:rPr>
        <w:t>1</w:t>
      </w:r>
      <w:r w:rsidR="00280F4E" w:rsidRPr="000B5124">
        <w:rPr>
          <w:sz w:val="24"/>
          <w:szCs w:val="24"/>
        </w:rPr>
        <w:t>»</w:t>
      </w:r>
      <w:r w:rsidR="00422AED" w:rsidRPr="000B5124">
        <w:rPr>
          <w:sz w:val="24"/>
          <w:szCs w:val="24"/>
        </w:rPr>
        <w:t xml:space="preserve"> </w:t>
      </w:r>
      <w:r w:rsidR="00610EB9" w:rsidRPr="000B5124">
        <w:rPr>
          <w:sz w:val="24"/>
          <w:szCs w:val="24"/>
        </w:rPr>
        <w:t xml:space="preserve">августа </w:t>
      </w:r>
      <w:r w:rsidR="00587FF0" w:rsidRPr="000B5124">
        <w:rPr>
          <w:sz w:val="24"/>
          <w:szCs w:val="24"/>
        </w:rPr>
        <w:t>2021</w:t>
      </w:r>
      <w:r w:rsidR="003B4300" w:rsidRPr="000B5124">
        <w:rPr>
          <w:sz w:val="24"/>
          <w:szCs w:val="24"/>
        </w:rPr>
        <w:t xml:space="preserve"> </w:t>
      </w:r>
      <w:r w:rsidR="009F2612" w:rsidRPr="000B5124">
        <w:rPr>
          <w:sz w:val="24"/>
          <w:szCs w:val="24"/>
        </w:rPr>
        <w:t>года</w:t>
      </w:r>
    </w:p>
    <w:p w:rsidR="0022363D" w:rsidRPr="000B512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B512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0B512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B5124">
        <w:rPr>
          <w:sz w:val="24"/>
          <w:szCs w:val="24"/>
        </w:rPr>
        <w:t>«</w:t>
      </w:r>
      <w:r w:rsidR="00AF1E37" w:rsidRPr="000B5124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610EB9" w:rsidRPr="000B5124">
        <w:rPr>
          <w:color w:val="000000"/>
          <w:sz w:val="24"/>
          <w:szCs w:val="24"/>
          <w:shd w:val="clear" w:color="auto" w:fill="FFFFFF"/>
        </w:rPr>
        <w:t>фильтров и контуров для неонатологии и реанимации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0B5124">
        <w:rPr>
          <w:sz w:val="24"/>
          <w:szCs w:val="24"/>
        </w:rPr>
        <w:t>».</w:t>
      </w:r>
    </w:p>
    <w:p w:rsidR="00DA61D6" w:rsidRPr="000B5124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0B5124">
        <w:rPr>
          <w:sz w:val="24"/>
          <w:szCs w:val="24"/>
        </w:rPr>
        <w:tab/>
        <w:t>Начальная максимальная цена контракта</w:t>
      </w:r>
      <w:r w:rsidR="007215AB" w:rsidRPr="000B5124">
        <w:rPr>
          <w:sz w:val="24"/>
          <w:szCs w:val="24"/>
        </w:rPr>
        <w:t xml:space="preserve">: </w:t>
      </w:r>
      <w:r w:rsidR="00610EB9" w:rsidRPr="000B5124">
        <w:rPr>
          <w:color w:val="000000"/>
          <w:sz w:val="24"/>
          <w:szCs w:val="24"/>
          <w:shd w:val="clear" w:color="auto" w:fill="FFFFFF"/>
        </w:rPr>
        <w:t>322 932.36</w:t>
      </w:r>
      <w:r w:rsidR="00422AED" w:rsidRPr="000B5124">
        <w:rPr>
          <w:b/>
          <w:i/>
          <w:sz w:val="24"/>
          <w:szCs w:val="24"/>
          <w:u w:val="single"/>
        </w:rPr>
        <w:t xml:space="preserve"> </w:t>
      </w:r>
      <w:r w:rsidR="00F434BE" w:rsidRPr="000B5124">
        <w:rPr>
          <w:b/>
          <w:i/>
          <w:sz w:val="24"/>
          <w:szCs w:val="24"/>
          <w:u w:val="single"/>
        </w:rPr>
        <w:t>(</w:t>
      </w:r>
      <w:r w:rsidR="00610EB9" w:rsidRPr="000B5124">
        <w:rPr>
          <w:b/>
          <w:i/>
          <w:sz w:val="24"/>
          <w:szCs w:val="24"/>
          <w:u w:val="single"/>
        </w:rPr>
        <w:t>Триста двадцать две тысячи девятьсот тридцать два рубля 36</w:t>
      </w:r>
      <w:r w:rsidR="00965423" w:rsidRPr="000B5124">
        <w:rPr>
          <w:b/>
          <w:i/>
          <w:sz w:val="24"/>
          <w:szCs w:val="24"/>
          <w:u w:val="single"/>
        </w:rPr>
        <w:t xml:space="preserve"> </w:t>
      </w:r>
      <w:r w:rsidR="00343455" w:rsidRPr="000B5124">
        <w:rPr>
          <w:b/>
          <w:i/>
          <w:sz w:val="24"/>
          <w:szCs w:val="24"/>
          <w:u w:val="single"/>
        </w:rPr>
        <w:t>копеек</w:t>
      </w:r>
      <w:r w:rsidR="00AB397E" w:rsidRPr="000B5124">
        <w:rPr>
          <w:b/>
          <w:i/>
          <w:sz w:val="24"/>
          <w:szCs w:val="24"/>
          <w:u w:val="single"/>
        </w:rPr>
        <w:t>)</w:t>
      </w:r>
      <w:r w:rsidR="00676FFE" w:rsidRPr="000B5124">
        <w:rPr>
          <w:b/>
          <w:i/>
          <w:sz w:val="24"/>
          <w:szCs w:val="24"/>
          <w:u w:val="single"/>
        </w:rPr>
        <w:t>.</w:t>
      </w:r>
    </w:p>
    <w:p w:rsidR="00E452D1" w:rsidRPr="000B512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0B5124">
        <w:rPr>
          <w:b w:val="0"/>
          <w:sz w:val="24"/>
          <w:szCs w:val="24"/>
        </w:rPr>
        <w:t>2.</w:t>
      </w:r>
      <w:r w:rsidR="00770AEE" w:rsidRPr="000B5124">
        <w:rPr>
          <w:b w:val="0"/>
          <w:sz w:val="24"/>
          <w:szCs w:val="24"/>
        </w:rPr>
        <w:t xml:space="preserve"> </w:t>
      </w:r>
      <w:r w:rsidRPr="000B5124">
        <w:rPr>
          <w:b w:val="0"/>
          <w:sz w:val="24"/>
          <w:szCs w:val="24"/>
        </w:rPr>
        <w:t>Процедура рассмотрения перв</w:t>
      </w:r>
      <w:r w:rsidR="00770AEE" w:rsidRPr="000B5124">
        <w:rPr>
          <w:b w:val="0"/>
          <w:sz w:val="24"/>
          <w:szCs w:val="24"/>
        </w:rPr>
        <w:t>ой</w:t>
      </w:r>
      <w:r w:rsidRPr="000B5124">
        <w:rPr>
          <w:b w:val="0"/>
          <w:sz w:val="24"/>
          <w:szCs w:val="24"/>
        </w:rPr>
        <w:t xml:space="preserve"> </w:t>
      </w:r>
      <w:r w:rsidR="0022363D" w:rsidRPr="000B5124">
        <w:rPr>
          <w:b w:val="0"/>
          <w:sz w:val="24"/>
          <w:szCs w:val="24"/>
        </w:rPr>
        <w:t>и втор</w:t>
      </w:r>
      <w:r w:rsidR="00770AEE" w:rsidRPr="000B5124">
        <w:rPr>
          <w:b w:val="0"/>
          <w:sz w:val="24"/>
          <w:szCs w:val="24"/>
        </w:rPr>
        <w:t>ой</w:t>
      </w:r>
      <w:r w:rsidR="0022363D" w:rsidRPr="000B5124">
        <w:rPr>
          <w:b w:val="0"/>
          <w:sz w:val="24"/>
          <w:szCs w:val="24"/>
        </w:rPr>
        <w:t xml:space="preserve"> </w:t>
      </w:r>
      <w:r w:rsidRPr="000B5124">
        <w:rPr>
          <w:b w:val="0"/>
          <w:sz w:val="24"/>
          <w:szCs w:val="24"/>
        </w:rPr>
        <w:t>част</w:t>
      </w:r>
      <w:r w:rsidR="00770AEE" w:rsidRPr="000B5124">
        <w:rPr>
          <w:b w:val="0"/>
          <w:sz w:val="24"/>
          <w:szCs w:val="24"/>
        </w:rPr>
        <w:t>и</w:t>
      </w:r>
      <w:r w:rsidRPr="000B5124">
        <w:rPr>
          <w:b w:val="0"/>
          <w:sz w:val="24"/>
          <w:szCs w:val="24"/>
        </w:rPr>
        <w:t xml:space="preserve"> заяв</w:t>
      </w:r>
      <w:r w:rsidR="0022363D" w:rsidRPr="000B5124">
        <w:rPr>
          <w:b w:val="0"/>
          <w:sz w:val="24"/>
          <w:szCs w:val="24"/>
        </w:rPr>
        <w:t xml:space="preserve">ки, поданной от единственного участника </w:t>
      </w:r>
      <w:r w:rsidRPr="000B5124">
        <w:rPr>
          <w:b w:val="0"/>
          <w:sz w:val="24"/>
          <w:szCs w:val="24"/>
        </w:rPr>
        <w:t xml:space="preserve">на участие в </w:t>
      </w:r>
      <w:r w:rsidR="00ED2B49" w:rsidRPr="000B5124">
        <w:rPr>
          <w:b w:val="0"/>
          <w:sz w:val="24"/>
          <w:szCs w:val="24"/>
        </w:rPr>
        <w:t xml:space="preserve">электронном </w:t>
      </w:r>
      <w:r w:rsidRPr="000B5124">
        <w:rPr>
          <w:b w:val="0"/>
          <w:sz w:val="24"/>
          <w:szCs w:val="24"/>
        </w:rPr>
        <w:t>аукционе</w:t>
      </w:r>
      <w:r w:rsidR="0022363D" w:rsidRPr="000B5124">
        <w:rPr>
          <w:b w:val="0"/>
          <w:sz w:val="24"/>
          <w:szCs w:val="24"/>
        </w:rPr>
        <w:t>,</w:t>
      </w:r>
      <w:r w:rsidRPr="000B5124">
        <w:rPr>
          <w:b w:val="0"/>
          <w:sz w:val="24"/>
          <w:szCs w:val="24"/>
        </w:rPr>
        <w:t xml:space="preserve"> п</w:t>
      </w:r>
      <w:r w:rsidR="00AC1F9F" w:rsidRPr="000B5124">
        <w:rPr>
          <w:b w:val="0"/>
          <w:sz w:val="24"/>
          <w:szCs w:val="24"/>
        </w:rPr>
        <w:t xml:space="preserve">роводилась </w:t>
      </w:r>
      <w:r w:rsidR="00BE4D5E" w:rsidRPr="000B5124">
        <w:rPr>
          <w:b w:val="0"/>
          <w:sz w:val="24"/>
          <w:szCs w:val="24"/>
        </w:rPr>
        <w:t xml:space="preserve">аукционной </w:t>
      </w:r>
      <w:r w:rsidR="00845001" w:rsidRPr="000B5124">
        <w:rPr>
          <w:b w:val="0"/>
          <w:sz w:val="24"/>
          <w:szCs w:val="24"/>
        </w:rPr>
        <w:t>комиссией</w:t>
      </w:r>
      <w:r w:rsidR="00BE4D5E" w:rsidRPr="000B512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0B5124">
        <w:rPr>
          <w:b w:val="0"/>
          <w:sz w:val="24"/>
          <w:szCs w:val="24"/>
        </w:rPr>
        <w:t>–</w:t>
      </w:r>
      <w:r w:rsidR="00BE4D5E" w:rsidRPr="000B5124">
        <w:rPr>
          <w:b w:val="0"/>
          <w:sz w:val="24"/>
          <w:szCs w:val="24"/>
        </w:rPr>
        <w:t xml:space="preserve"> комиссией)</w:t>
      </w:r>
      <w:r w:rsidR="00845001" w:rsidRPr="000B5124">
        <w:rPr>
          <w:b w:val="0"/>
          <w:sz w:val="24"/>
          <w:szCs w:val="24"/>
        </w:rPr>
        <w:t xml:space="preserve"> </w:t>
      </w:r>
      <w:r w:rsidR="00610EB9" w:rsidRPr="000B5124">
        <w:rPr>
          <w:b w:val="0"/>
          <w:sz w:val="24"/>
          <w:szCs w:val="24"/>
          <w:u w:val="single"/>
        </w:rPr>
        <w:t>11 августа</w:t>
      </w:r>
      <w:r w:rsidR="00587FF0" w:rsidRPr="000B5124">
        <w:rPr>
          <w:b w:val="0"/>
          <w:sz w:val="24"/>
          <w:szCs w:val="24"/>
          <w:u w:val="single"/>
        </w:rPr>
        <w:t xml:space="preserve"> 2021 года</w:t>
      </w:r>
      <w:r w:rsidR="00280F4E" w:rsidRPr="000B5124">
        <w:rPr>
          <w:b w:val="0"/>
          <w:sz w:val="24"/>
          <w:szCs w:val="24"/>
          <w:u w:val="single"/>
        </w:rPr>
        <w:t xml:space="preserve"> </w:t>
      </w:r>
      <w:r w:rsidR="001C7997" w:rsidRPr="000B5124">
        <w:rPr>
          <w:b w:val="0"/>
          <w:sz w:val="24"/>
          <w:szCs w:val="24"/>
        </w:rPr>
        <w:t>по</w:t>
      </w:r>
      <w:r w:rsidRPr="000B5124">
        <w:rPr>
          <w:b w:val="0"/>
          <w:sz w:val="24"/>
          <w:szCs w:val="24"/>
        </w:rPr>
        <w:t xml:space="preserve"> адресу: </w:t>
      </w:r>
      <w:r w:rsidR="00770AEE" w:rsidRPr="000B5124">
        <w:rPr>
          <w:b w:val="0"/>
          <w:bCs w:val="0"/>
          <w:sz w:val="24"/>
          <w:szCs w:val="24"/>
        </w:rPr>
        <w:t>г.</w:t>
      </w:r>
      <w:r w:rsidR="009C189E" w:rsidRPr="000B5124">
        <w:rPr>
          <w:b w:val="0"/>
          <w:bCs w:val="0"/>
          <w:sz w:val="24"/>
          <w:szCs w:val="24"/>
        </w:rPr>
        <w:t xml:space="preserve"> </w:t>
      </w:r>
      <w:r w:rsidR="00845001" w:rsidRPr="000B5124">
        <w:rPr>
          <w:b w:val="0"/>
          <w:bCs w:val="0"/>
          <w:sz w:val="24"/>
          <w:szCs w:val="24"/>
        </w:rPr>
        <w:t>Санкт-Петербург</w:t>
      </w:r>
      <w:r w:rsidR="002A5B0D" w:rsidRPr="000B512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0B512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0B5124">
        <w:rPr>
          <w:b w:val="0"/>
          <w:bCs w:val="0"/>
          <w:sz w:val="24"/>
          <w:szCs w:val="24"/>
        </w:rPr>
        <w:t>.</w:t>
      </w:r>
    </w:p>
    <w:p w:rsidR="00AD6D15" w:rsidRPr="000B5124" w:rsidRDefault="00845001" w:rsidP="00AD6D15">
      <w:pPr>
        <w:ind w:firstLine="709"/>
        <w:jc w:val="both"/>
        <w:rPr>
          <w:sz w:val="24"/>
          <w:szCs w:val="24"/>
        </w:rPr>
      </w:pPr>
      <w:r w:rsidRPr="000B5124">
        <w:rPr>
          <w:sz w:val="24"/>
          <w:szCs w:val="24"/>
        </w:rPr>
        <w:t>3.</w:t>
      </w:r>
      <w:r w:rsidR="00770AEE" w:rsidRPr="000B5124">
        <w:rPr>
          <w:sz w:val="24"/>
          <w:szCs w:val="24"/>
        </w:rPr>
        <w:t xml:space="preserve"> </w:t>
      </w:r>
      <w:r w:rsidR="00AD6D15" w:rsidRPr="000B5124">
        <w:rPr>
          <w:sz w:val="24"/>
          <w:szCs w:val="24"/>
        </w:rPr>
        <w:t>На заседании комиссии присутствовали:</w:t>
      </w:r>
    </w:p>
    <w:p w:rsidR="00B3647B" w:rsidRPr="000B512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0B5124">
        <w:rPr>
          <w:sz w:val="24"/>
          <w:szCs w:val="24"/>
        </w:rPr>
        <w:t>Председатель</w:t>
      </w:r>
      <w:r w:rsidR="00B3647B" w:rsidRPr="000B5124">
        <w:rPr>
          <w:sz w:val="24"/>
          <w:szCs w:val="24"/>
        </w:rPr>
        <w:t xml:space="preserve"> комиссии:</w:t>
      </w:r>
    </w:p>
    <w:p w:rsidR="00587FF0" w:rsidRPr="000B5124" w:rsidRDefault="00587FF0" w:rsidP="00587FF0">
      <w:pPr>
        <w:pStyle w:val="15"/>
        <w:numPr>
          <w:ilvl w:val="0"/>
          <w:numId w:val="10"/>
        </w:numPr>
        <w:rPr>
          <w:szCs w:val="24"/>
        </w:rPr>
      </w:pPr>
      <w:r w:rsidRPr="000B5124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87FF0" w:rsidRPr="000B5124" w:rsidRDefault="00587FF0" w:rsidP="00587F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B5124">
        <w:rPr>
          <w:sz w:val="24"/>
          <w:szCs w:val="24"/>
          <w:u w:val="single"/>
        </w:rPr>
        <w:t>Члены комиссии</w:t>
      </w:r>
      <w:r w:rsidRPr="000B5124">
        <w:rPr>
          <w:sz w:val="24"/>
          <w:szCs w:val="24"/>
        </w:rPr>
        <w:t>:</w:t>
      </w:r>
    </w:p>
    <w:p w:rsidR="00587FF0" w:rsidRPr="000B5124" w:rsidRDefault="00587FF0" w:rsidP="00587FF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B5124">
        <w:rPr>
          <w:sz w:val="24"/>
          <w:szCs w:val="24"/>
        </w:rPr>
        <w:t>Саблин Михаил Геннадьевич – начальник службы мед. инженеров;</w:t>
      </w:r>
    </w:p>
    <w:p w:rsidR="00587FF0" w:rsidRPr="000B5124" w:rsidRDefault="00587FF0" w:rsidP="00587FF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B5124">
        <w:rPr>
          <w:sz w:val="24"/>
          <w:szCs w:val="24"/>
        </w:rPr>
        <w:t>Самарина Светлана Николаевна – инженер;</w:t>
      </w:r>
    </w:p>
    <w:p w:rsidR="00280266" w:rsidRPr="000B5124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B5124">
        <w:rPr>
          <w:sz w:val="24"/>
          <w:szCs w:val="24"/>
          <w:u w:val="single"/>
        </w:rPr>
        <w:t xml:space="preserve"> Секретарь комиссии:</w:t>
      </w:r>
    </w:p>
    <w:p w:rsidR="00653F33" w:rsidRPr="000B5124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0B5124">
        <w:rPr>
          <w:sz w:val="24"/>
          <w:szCs w:val="24"/>
        </w:rPr>
        <w:t xml:space="preserve">Кондратьева Юлия Михайловна </w:t>
      </w:r>
      <w:r w:rsidR="00AF1E37" w:rsidRPr="000B5124">
        <w:rPr>
          <w:sz w:val="24"/>
          <w:szCs w:val="24"/>
        </w:rPr>
        <w:t>–</w:t>
      </w:r>
      <w:r w:rsidRPr="000B5124">
        <w:rPr>
          <w:sz w:val="24"/>
          <w:szCs w:val="24"/>
        </w:rPr>
        <w:t xml:space="preserve"> </w:t>
      </w:r>
      <w:r w:rsidR="00AF1E37" w:rsidRPr="000B5124">
        <w:rPr>
          <w:sz w:val="24"/>
          <w:szCs w:val="24"/>
        </w:rPr>
        <w:t>начальник отдела организации закупок</w:t>
      </w:r>
    </w:p>
    <w:p w:rsidR="00AD6D15" w:rsidRPr="000B512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0B5124">
        <w:rPr>
          <w:sz w:val="24"/>
          <w:szCs w:val="24"/>
        </w:rPr>
        <w:t xml:space="preserve">На заседании присутствуют </w:t>
      </w:r>
      <w:r w:rsidR="00834C79" w:rsidRPr="000B5124">
        <w:rPr>
          <w:sz w:val="24"/>
          <w:szCs w:val="24"/>
        </w:rPr>
        <w:t>3</w:t>
      </w:r>
      <w:r w:rsidR="0031518A" w:rsidRPr="000B5124">
        <w:rPr>
          <w:sz w:val="24"/>
          <w:szCs w:val="24"/>
        </w:rPr>
        <w:t xml:space="preserve"> </w:t>
      </w:r>
      <w:r w:rsidR="00AD6D15" w:rsidRPr="000B5124">
        <w:rPr>
          <w:sz w:val="24"/>
          <w:szCs w:val="24"/>
        </w:rPr>
        <w:t xml:space="preserve">из </w:t>
      </w:r>
      <w:r w:rsidR="00DE4A6E" w:rsidRPr="000B5124">
        <w:rPr>
          <w:sz w:val="24"/>
          <w:szCs w:val="24"/>
        </w:rPr>
        <w:t>5</w:t>
      </w:r>
      <w:r w:rsidR="00AD6D15" w:rsidRPr="000B5124">
        <w:rPr>
          <w:sz w:val="24"/>
          <w:szCs w:val="24"/>
        </w:rPr>
        <w:t xml:space="preserve"> членов комиссии, что </w:t>
      </w:r>
      <w:r w:rsidR="001D3B2B" w:rsidRPr="000B5124">
        <w:rPr>
          <w:sz w:val="24"/>
          <w:szCs w:val="24"/>
        </w:rPr>
        <w:t>более 50</w:t>
      </w:r>
      <w:r w:rsidR="00AD6D15" w:rsidRPr="000B512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0B512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B5124">
        <w:rPr>
          <w:sz w:val="24"/>
          <w:szCs w:val="24"/>
        </w:rPr>
        <w:t>5.</w:t>
      </w:r>
      <w:r w:rsidRPr="000B5124">
        <w:rPr>
          <w:sz w:val="24"/>
          <w:szCs w:val="24"/>
        </w:rPr>
        <w:tab/>
      </w:r>
      <w:r w:rsidR="009C463B" w:rsidRPr="000B5124">
        <w:rPr>
          <w:sz w:val="24"/>
          <w:szCs w:val="24"/>
        </w:rPr>
        <w:t xml:space="preserve">На процедуру рассмотрения и оценки </w:t>
      </w:r>
      <w:r w:rsidR="0022363D" w:rsidRPr="000B5124">
        <w:rPr>
          <w:sz w:val="24"/>
          <w:szCs w:val="24"/>
        </w:rPr>
        <w:t>первой и второй част</w:t>
      </w:r>
      <w:r w:rsidR="00B72047" w:rsidRPr="000B5124">
        <w:rPr>
          <w:sz w:val="24"/>
          <w:szCs w:val="24"/>
        </w:rPr>
        <w:t>и</w:t>
      </w:r>
      <w:r w:rsidR="0022363D" w:rsidRPr="000B5124">
        <w:rPr>
          <w:sz w:val="24"/>
          <w:szCs w:val="24"/>
        </w:rPr>
        <w:t xml:space="preserve"> заявки, </w:t>
      </w:r>
      <w:r w:rsidR="0022363D" w:rsidRPr="000B5124">
        <w:rPr>
          <w:b/>
          <w:sz w:val="24"/>
          <w:szCs w:val="24"/>
        </w:rPr>
        <w:t xml:space="preserve">поданной от единственного участника </w:t>
      </w:r>
      <w:r w:rsidR="0022363D" w:rsidRPr="000B5124">
        <w:rPr>
          <w:sz w:val="24"/>
          <w:szCs w:val="24"/>
        </w:rPr>
        <w:t xml:space="preserve">на участие в </w:t>
      </w:r>
      <w:r w:rsidR="00ED2B49" w:rsidRPr="000B5124">
        <w:rPr>
          <w:sz w:val="24"/>
          <w:szCs w:val="24"/>
        </w:rPr>
        <w:t xml:space="preserve">электронном </w:t>
      </w:r>
      <w:r w:rsidR="0022363D" w:rsidRPr="000B512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0B5124">
        <w:rPr>
          <w:b/>
          <w:sz w:val="24"/>
          <w:szCs w:val="24"/>
        </w:rPr>
        <w:t xml:space="preserve">№ </w:t>
      </w:r>
      <w:r w:rsidR="00610EB9" w:rsidRPr="000B5124">
        <w:rPr>
          <w:color w:val="000000"/>
          <w:sz w:val="24"/>
          <w:szCs w:val="24"/>
          <w:shd w:val="clear" w:color="auto" w:fill="FFFFFF"/>
        </w:rPr>
        <w:t>EA-108199</w:t>
      </w:r>
      <w:r w:rsidR="00343455" w:rsidRPr="000B5124">
        <w:rPr>
          <w:b/>
          <w:sz w:val="24"/>
          <w:szCs w:val="24"/>
        </w:rPr>
        <w:t xml:space="preserve"> </w:t>
      </w:r>
      <w:r w:rsidR="0022363D" w:rsidRPr="000B5124">
        <w:rPr>
          <w:sz w:val="24"/>
          <w:szCs w:val="24"/>
        </w:rPr>
        <w:t>и вторая часть заявки</w:t>
      </w:r>
      <w:r w:rsidR="009975F9" w:rsidRPr="000B512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0B5124">
          <w:rPr>
            <w:sz w:val="24"/>
            <w:szCs w:val="24"/>
          </w:rPr>
          <w:t>пунктами 2</w:t>
        </w:r>
      </w:hyperlink>
      <w:r w:rsidR="009975F9" w:rsidRPr="000B5124">
        <w:rPr>
          <w:sz w:val="24"/>
          <w:szCs w:val="24"/>
        </w:rPr>
        <w:t xml:space="preserve"> - </w:t>
      </w:r>
      <w:hyperlink w:anchor="Par1145" w:history="1">
        <w:r w:rsidR="009975F9" w:rsidRPr="000B5124">
          <w:rPr>
            <w:sz w:val="24"/>
            <w:szCs w:val="24"/>
          </w:rPr>
          <w:t>6</w:t>
        </w:r>
      </w:hyperlink>
      <w:r w:rsidR="009975F9" w:rsidRPr="000B5124">
        <w:rPr>
          <w:sz w:val="24"/>
          <w:szCs w:val="24"/>
        </w:rPr>
        <w:t xml:space="preserve"> и </w:t>
      </w:r>
      <w:hyperlink w:anchor="Par1147" w:history="1">
        <w:r w:rsidR="009975F9" w:rsidRPr="000B5124">
          <w:rPr>
            <w:sz w:val="24"/>
            <w:szCs w:val="24"/>
          </w:rPr>
          <w:t>8 части 2 статьи 61</w:t>
        </w:r>
      </w:hyperlink>
      <w:r w:rsidR="009975F9" w:rsidRPr="000B5124">
        <w:rPr>
          <w:sz w:val="24"/>
          <w:szCs w:val="24"/>
        </w:rPr>
        <w:t xml:space="preserve"> Федерального закона</w:t>
      </w:r>
      <w:r w:rsidR="00B72047" w:rsidRPr="000B5124">
        <w:rPr>
          <w:b/>
          <w:sz w:val="24"/>
          <w:szCs w:val="24"/>
        </w:rPr>
        <w:t xml:space="preserve"> от 05.04.2013 N 44-ФЗ.</w:t>
      </w:r>
    </w:p>
    <w:p w:rsidR="00834C79" w:rsidRPr="000B512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0B512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0B5124">
        <w:rPr>
          <w:sz w:val="24"/>
          <w:szCs w:val="24"/>
        </w:rPr>
        <w:t xml:space="preserve">электронном </w:t>
      </w:r>
      <w:r w:rsidRPr="000B5124">
        <w:rPr>
          <w:sz w:val="24"/>
          <w:szCs w:val="24"/>
        </w:rPr>
        <w:t xml:space="preserve">аукционе на право заключения контракта на </w:t>
      </w:r>
      <w:r w:rsidRPr="000B5124">
        <w:rPr>
          <w:b/>
          <w:sz w:val="24"/>
          <w:szCs w:val="24"/>
        </w:rPr>
        <w:t>«</w:t>
      </w:r>
      <w:r w:rsidR="00AF1E37" w:rsidRPr="000B5124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610EB9" w:rsidRPr="000B5124">
        <w:rPr>
          <w:color w:val="000000"/>
          <w:sz w:val="24"/>
          <w:szCs w:val="24"/>
          <w:shd w:val="clear" w:color="auto" w:fill="FFFFFF"/>
        </w:rPr>
        <w:t>фильтров и контуров для неонатологии и реанимации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0B5124">
        <w:rPr>
          <w:b/>
          <w:sz w:val="24"/>
          <w:szCs w:val="24"/>
        </w:rPr>
        <w:t>»</w:t>
      </w:r>
      <w:r w:rsidRPr="000B5124">
        <w:rPr>
          <w:b/>
          <w:sz w:val="24"/>
          <w:szCs w:val="24"/>
        </w:rPr>
        <w:t>:</w:t>
      </w:r>
    </w:p>
    <w:p w:rsidR="00FD4DE7" w:rsidRPr="000B512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7"/>
        <w:gridCol w:w="4336"/>
        <w:gridCol w:w="1536"/>
        <w:gridCol w:w="3576"/>
      </w:tblGrid>
      <w:tr w:rsidR="00BE4D5E" w:rsidRPr="000B5124" w:rsidTr="002F23FC">
        <w:trPr>
          <w:jc w:val="center"/>
        </w:trPr>
        <w:tc>
          <w:tcPr>
            <w:tcW w:w="0" w:type="auto"/>
            <w:vAlign w:val="center"/>
          </w:tcPr>
          <w:p w:rsidR="005C22DF" w:rsidRPr="000B512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B5124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0B512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0B51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B512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0B51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B5124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0B51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B512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0B5124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0B5124" w:rsidRDefault="00610EB9" w:rsidP="009C189E">
            <w:pPr>
              <w:spacing w:line="276" w:lineRule="auto"/>
              <w:rPr>
                <w:sz w:val="24"/>
                <w:szCs w:val="24"/>
              </w:rPr>
            </w:pPr>
            <w:r w:rsidRPr="000B5124">
              <w:rPr>
                <w:color w:val="000000"/>
                <w:sz w:val="24"/>
                <w:szCs w:val="24"/>
                <w:shd w:val="clear" w:color="auto" w:fill="FFFFFF"/>
              </w:rPr>
              <w:t>EA-108199</w:t>
            </w:r>
          </w:p>
        </w:tc>
        <w:tc>
          <w:tcPr>
            <w:tcW w:w="0" w:type="auto"/>
            <w:vAlign w:val="center"/>
          </w:tcPr>
          <w:p w:rsidR="005C22DF" w:rsidRPr="000B5124" w:rsidRDefault="00610EB9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0B5124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"МЕДИЦИНСКАЯ КОМПАНИЯ "НАДЕЖДА"</w:t>
              </w:r>
            </w:hyperlink>
          </w:p>
        </w:tc>
        <w:tc>
          <w:tcPr>
            <w:tcW w:w="1416" w:type="dxa"/>
            <w:vAlign w:val="center"/>
          </w:tcPr>
          <w:p w:rsidR="005C22DF" w:rsidRPr="000B5124" w:rsidRDefault="00587FF0" w:rsidP="00ED2B49">
            <w:pPr>
              <w:spacing w:line="276" w:lineRule="auto"/>
              <w:rPr>
                <w:sz w:val="24"/>
                <w:szCs w:val="24"/>
              </w:rPr>
            </w:pPr>
            <w:r w:rsidRPr="000B5124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422AED" w:rsidRPr="000B5124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610EB9" w:rsidRPr="000B5124">
              <w:rPr>
                <w:color w:val="000000"/>
                <w:sz w:val="24"/>
                <w:szCs w:val="24"/>
                <w:shd w:val="clear" w:color="auto" w:fill="FFFFFF"/>
              </w:rPr>
              <w:t>6686034298</w:t>
            </w:r>
          </w:p>
        </w:tc>
        <w:tc>
          <w:tcPr>
            <w:tcW w:w="3576" w:type="dxa"/>
            <w:vAlign w:val="center"/>
          </w:tcPr>
          <w:p w:rsidR="005C22DF" w:rsidRPr="000B5124" w:rsidRDefault="00610EB9" w:rsidP="00ED2B49">
            <w:pPr>
              <w:spacing w:line="276" w:lineRule="auto"/>
              <w:rPr>
                <w:sz w:val="24"/>
                <w:szCs w:val="24"/>
              </w:rPr>
            </w:pPr>
            <w:r w:rsidRPr="000B5124">
              <w:rPr>
                <w:color w:val="000000"/>
                <w:sz w:val="24"/>
                <w:szCs w:val="24"/>
                <w:shd w:val="clear" w:color="auto" w:fill="FFFFFF"/>
              </w:rPr>
              <w:t>620088, ОБЛ СВЕРДЛОВСКАЯ, Г ЕКАТЕРИНБУРГ, ПЕР ДРУЖБЫ, 4, 38</w:t>
            </w:r>
          </w:p>
        </w:tc>
      </w:tr>
    </w:tbl>
    <w:p w:rsidR="005C22DF" w:rsidRPr="000B512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B5124">
        <w:rPr>
          <w:sz w:val="24"/>
          <w:szCs w:val="24"/>
        </w:rPr>
        <w:t>7</w:t>
      </w:r>
      <w:r w:rsidR="009C463B" w:rsidRPr="000B5124">
        <w:rPr>
          <w:sz w:val="24"/>
          <w:szCs w:val="24"/>
        </w:rPr>
        <w:t>. </w:t>
      </w:r>
      <w:r w:rsidR="005C22DF" w:rsidRPr="000B5124">
        <w:rPr>
          <w:sz w:val="24"/>
          <w:szCs w:val="24"/>
        </w:rPr>
        <w:t>Решение комиссии о соответствии заявки</w:t>
      </w:r>
      <w:r w:rsidRPr="000B512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0B5124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B51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B512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B51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B512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0B5124">
                <w:rPr>
                  <w:b/>
                  <w:sz w:val="24"/>
                  <w:szCs w:val="24"/>
                </w:rPr>
                <w:t>закона</w:t>
              </w:r>
            </w:hyperlink>
            <w:r w:rsidRPr="000B512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0B51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B512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0B5124">
                <w:rPr>
                  <w:b/>
                  <w:sz w:val="24"/>
                  <w:szCs w:val="24"/>
                </w:rPr>
                <w:t>закона</w:t>
              </w:r>
            </w:hyperlink>
            <w:r w:rsidRPr="000B512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0B5124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B5124" w:rsidRDefault="00C64370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B5124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B5124" w:rsidRDefault="000B5124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B5124">
              <w:rPr>
                <w:sz w:val="24"/>
                <w:szCs w:val="24"/>
              </w:rPr>
              <w:t xml:space="preserve"> </w:t>
            </w:r>
            <w:r w:rsidR="00EA3E06">
              <w:rPr>
                <w:sz w:val="24"/>
                <w:szCs w:val="24"/>
              </w:rPr>
              <w:t xml:space="preserve">Не </w:t>
            </w:r>
            <w:r w:rsidR="00671397" w:rsidRPr="000B51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B5124" w:rsidRDefault="000B5124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B5124">
              <w:rPr>
                <w:sz w:val="24"/>
                <w:szCs w:val="24"/>
              </w:rPr>
              <w:t xml:space="preserve">Не </w:t>
            </w:r>
            <w:r w:rsidR="00671397" w:rsidRPr="000B5124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0B5124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B5124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B5124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B5124" w:rsidRDefault="00EA3E06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</w:t>
            </w:r>
            <w:r w:rsidR="00671397" w:rsidRPr="000B51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B5124" w:rsidRDefault="000B5124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B5124">
              <w:rPr>
                <w:sz w:val="24"/>
                <w:szCs w:val="24"/>
              </w:rPr>
              <w:t xml:space="preserve">Не </w:t>
            </w:r>
            <w:r w:rsidR="00671397" w:rsidRPr="000B5124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0B5124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B5124" w:rsidRDefault="00587FF0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B5124">
              <w:rPr>
                <w:sz w:val="24"/>
                <w:szCs w:val="24"/>
              </w:rPr>
              <w:t>Самарина Светлана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B5124" w:rsidRDefault="00EA3E06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</w:t>
            </w:r>
            <w:bookmarkStart w:id="0" w:name="_GoBack"/>
            <w:bookmarkEnd w:id="0"/>
            <w:r w:rsidR="00671397" w:rsidRPr="000B51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B5124" w:rsidRDefault="000B5124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B5124">
              <w:rPr>
                <w:sz w:val="24"/>
                <w:szCs w:val="24"/>
              </w:rPr>
              <w:t xml:space="preserve">Не </w:t>
            </w:r>
            <w:r w:rsidR="00671397" w:rsidRPr="000B512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0B512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0B5124" w:rsidRPr="000B5124" w:rsidRDefault="000B5124" w:rsidP="000B5124">
      <w:pPr>
        <w:pStyle w:val="af"/>
        <w:numPr>
          <w:ilvl w:val="1"/>
          <w:numId w:val="15"/>
        </w:numPr>
        <w:tabs>
          <w:tab w:val="left" w:pos="851"/>
        </w:tabs>
        <w:suppressAutoHyphens w:val="0"/>
        <w:jc w:val="both"/>
        <w:rPr>
          <w:sz w:val="24"/>
          <w:szCs w:val="24"/>
        </w:rPr>
      </w:pPr>
      <w:r w:rsidRPr="000B5124">
        <w:rPr>
          <w:sz w:val="24"/>
          <w:szCs w:val="24"/>
        </w:rPr>
        <w:t>Вторая часть заявки на участие в электронном аукционе участника: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0B5124" w:rsidRPr="000B5124" w:rsidTr="00DB51B2">
        <w:trPr>
          <w:trHeight w:val="324"/>
        </w:trPr>
        <w:tc>
          <w:tcPr>
            <w:tcW w:w="9747" w:type="dxa"/>
            <w:vAlign w:val="center"/>
          </w:tcPr>
          <w:p w:rsidR="000B5124" w:rsidRPr="000B5124" w:rsidRDefault="000B5124" w:rsidP="000B5124">
            <w:pPr>
              <w:pStyle w:val="af8"/>
              <w:numPr>
                <w:ilvl w:val="0"/>
                <w:numId w:val="14"/>
              </w:numPr>
              <w:rPr>
                <w:b/>
                <w:sz w:val="24"/>
                <w:szCs w:val="24"/>
              </w:rPr>
            </w:pPr>
            <w:r w:rsidRPr="000B5124">
              <w:rPr>
                <w:b/>
                <w:sz w:val="24"/>
                <w:szCs w:val="24"/>
              </w:rPr>
              <w:t xml:space="preserve">ОБЩЕСТВО С ОГРАНИЧЕННОЙ ОТВЕТСТВЕННОСТЬЮ "МЕДИЦИНСКАЯ КОМПАНИЯ "НАДЕЖДА"  </w:t>
            </w:r>
          </w:p>
        </w:tc>
      </w:tr>
    </w:tbl>
    <w:p w:rsidR="000B5124" w:rsidRPr="000B5124" w:rsidRDefault="000B5124" w:rsidP="000B5124">
      <w:pPr>
        <w:pStyle w:val="3"/>
        <w:tabs>
          <w:tab w:val="left" w:pos="567"/>
          <w:tab w:val="left" w:pos="1134"/>
        </w:tabs>
        <w:spacing w:after="0"/>
        <w:jc w:val="both"/>
        <w:rPr>
          <w:sz w:val="24"/>
          <w:szCs w:val="24"/>
        </w:rPr>
      </w:pPr>
      <w:r w:rsidRPr="000B5124">
        <w:rPr>
          <w:sz w:val="24"/>
          <w:szCs w:val="24"/>
        </w:rPr>
        <w:t>не соответствует требованиям, установленным пп. 2. п. 18.6.4, п. 19.3. документации об электронном аукционе, п. 1 ч. 6 ст. 69 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– ФЗ №44): непредставление документов, которые предусмотрены п. 3. ч. 5 ст. 66 ФЗ №44.</w:t>
      </w:r>
    </w:p>
    <w:p w:rsidR="000B5124" w:rsidRPr="000B5124" w:rsidRDefault="000B5124" w:rsidP="000B5124">
      <w:pPr>
        <w:pStyle w:val="3"/>
        <w:tabs>
          <w:tab w:val="left" w:pos="567"/>
          <w:tab w:val="left" w:pos="1134"/>
        </w:tabs>
        <w:spacing w:after="0"/>
        <w:ind w:firstLine="426"/>
        <w:jc w:val="both"/>
        <w:rPr>
          <w:rFonts w:eastAsia="Calibri"/>
          <w:sz w:val="24"/>
          <w:szCs w:val="24"/>
          <w:lang w:eastAsia="en-US"/>
        </w:rPr>
      </w:pPr>
      <w:r w:rsidRPr="000B5124">
        <w:rPr>
          <w:bCs/>
          <w:sz w:val="24"/>
          <w:szCs w:val="24"/>
        </w:rPr>
        <w:t xml:space="preserve">В составе заявки участника закупки, по позиции №4, участником не предоставлены 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документацией об электронном аукционе, а именно </w:t>
      </w:r>
      <w:r w:rsidRPr="000B5124">
        <w:rPr>
          <w:rFonts w:eastAsia="Calibri"/>
          <w:sz w:val="24"/>
          <w:szCs w:val="24"/>
          <w:lang w:eastAsia="en-US"/>
        </w:rPr>
        <w:t xml:space="preserve">копии регистрационных удостоверений на медицинские изделия, являющиеся предметом закупки или копии регистрационных удостоверений на медицинские изделия, в состав которых входят медицинские изделия, являющиеся предметом закупки (допускается предоставление информации о регистрационных удостоверениях с обязательным указанием наименования и регистрационного номера, позволяющего идентифицировать в государственном реестре медицинских изделий). </w:t>
      </w:r>
    </w:p>
    <w:p w:rsidR="000B5124" w:rsidRPr="000B5124" w:rsidRDefault="000B5124" w:rsidP="000B5124">
      <w:pPr>
        <w:pStyle w:val="3"/>
        <w:tabs>
          <w:tab w:val="left" w:pos="567"/>
          <w:tab w:val="left" w:pos="1134"/>
        </w:tabs>
        <w:spacing w:after="0"/>
        <w:ind w:firstLine="426"/>
        <w:jc w:val="both"/>
        <w:rPr>
          <w:sz w:val="24"/>
          <w:szCs w:val="24"/>
        </w:rPr>
      </w:pPr>
      <w:r w:rsidRPr="000B5124">
        <w:rPr>
          <w:rFonts w:eastAsia="Calibri"/>
          <w:sz w:val="24"/>
          <w:szCs w:val="24"/>
          <w:lang w:eastAsia="en-US"/>
        </w:rPr>
        <w:t>Требование установлено в соответствии с ч. 1 и 3 статьи 38 Федерального закона от 21.11.2011 № 323-ФЗ «Об основах охраны здоровья граждан в Российской Федерации» и Постановлением Правительства Российской Федерации от 27.12.2012 № 1416 «Об утверждении Правил государственной регистрации медицинских изделий».</w:t>
      </w:r>
    </w:p>
    <w:p w:rsidR="000B5124" w:rsidRPr="000B5124" w:rsidRDefault="000B5124" w:rsidP="000B5124">
      <w:pPr>
        <w:pStyle w:val="af"/>
        <w:tabs>
          <w:tab w:val="left" w:pos="851"/>
        </w:tabs>
        <w:ind w:left="0"/>
        <w:jc w:val="both"/>
        <w:rPr>
          <w:sz w:val="24"/>
          <w:szCs w:val="24"/>
        </w:rPr>
      </w:pPr>
    </w:p>
    <w:p w:rsidR="000B5124" w:rsidRPr="000B5124" w:rsidRDefault="000B5124" w:rsidP="000B5124">
      <w:pPr>
        <w:jc w:val="both"/>
        <w:rPr>
          <w:rStyle w:val="af9"/>
          <w:b w:val="0"/>
          <w:bCs w:val="0"/>
          <w:sz w:val="24"/>
          <w:szCs w:val="24"/>
        </w:rPr>
      </w:pPr>
      <w:r w:rsidRPr="000B5124">
        <w:rPr>
          <w:rStyle w:val="af9"/>
          <w:b w:val="0"/>
          <w:bCs w:val="0"/>
          <w:sz w:val="24"/>
          <w:szCs w:val="24"/>
        </w:rPr>
        <w:t>Основание: отклонение на основании пп. 2. п. 18.6.4, п. 19.3. документации об электронном аукционе, п. 1 ч. 6 ст. 69 ФЗ №44.</w:t>
      </w:r>
    </w:p>
    <w:p w:rsidR="00FF6FC5" w:rsidRPr="000B5124" w:rsidRDefault="00FF6FC5" w:rsidP="000B5124">
      <w:pPr>
        <w:spacing w:line="276" w:lineRule="auto"/>
        <w:ind w:firstLine="708"/>
        <w:jc w:val="both"/>
        <w:rPr>
          <w:sz w:val="24"/>
          <w:szCs w:val="24"/>
        </w:rPr>
      </w:pPr>
      <w:r w:rsidRPr="000B5124">
        <w:rPr>
          <w:sz w:val="24"/>
          <w:szCs w:val="24"/>
        </w:rPr>
        <w:t xml:space="preserve">7.2.Решение о </w:t>
      </w:r>
      <w:r w:rsidR="000B5124" w:rsidRPr="000B5124">
        <w:rPr>
          <w:sz w:val="24"/>
          <w:szCs w:val="24"/>
        </w:rPr>
        <w:t>не</w:t>
      </w:r>
      <w:r w:rsidRPr="000B5124">
        <w:rPr>
          <w:sz w:val="24"/>
          <w:szCs w:val="24"/>
        </w:rPr>
        <w:t>соответствии участника и поданной им заявки присутствующими членами комиссии принято единогласно.</w:t>
      </w:r>
    </w:p>
    <w:p w:rsidR="00FF6FC5" w:rsidRPr="000B51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B5124">
        <w:rPr>
          <w:sz w:val="24"/>
          <w:szCs w:val="24"/>
        </w:rPr>
        <w:t>8.</w:t>
      </w:r>
      <w:r w:rsidRPr="000B5124">
        <w:rPr>
          <w:sz w:val="24"/>
          <w:szCs w:val="24"/>
          <w:u w:val="single"/>
        </w:rPr>
        <w:t xml:space="preserve"> </w:t>
      </w:r>
      <w:r w:rsidR="000B5124" w:rsidRPr="000B5124">
        <w:rPr>
          <w:sz w:val="24"/>
          <w:szCs w:val="24"/>
          <w:u w:val="single"/>
        </w:rPr>
        <w:t>Э</w:t>
      </w:r>
      <w:r w:rsidRPr="000B5124">
        <w:rPr>
          <w:sz w:val="24"/>
          <w:szCs w:val="24"/>
          <w:u w:val="single"/>
        </w:rPr>
        <w:t>лектронный аукцион признан несостоявшимся</w:t>
      </w:r>
      <w:r w:rsidRPr="000B5124">
        <w:rPr>
          <w:sz w:val="24"/>
          <w:szCs w:val="24"/>
        </w:rPr>
        <w:t>.</w:t>
      </w:r>
    </w:p>
    <w:p w:rsidR="00FF6FC5" w:rsidRPr="000B5124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0B512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0B5124">
        <w:rPr>
          <w:bCs/>
          <w:sz w:val="24"/>
          <w:szCs w:val="24"/>
        </w:rPr>
        <w:t>gz.lot-online.ru.</w:t>
      </w:r>
    </w:p>
    <w:p w:rsidR="00FF6FC5" w:rsidRPr="000B5124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0B512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0B5124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0B5124">
        <w:rPr>
          <w:sz w:val="24"/>
          <w:szCs w:val="24"/>
        </w:rPr>
        <w:t>12. Подписи:</w:t>
      </w:r>
    </w:p>
    <w:p w:rsidR="00D02BB3" w:rsidRPr="000B512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0B5124" w:rsidTr="00AB7E0D">
        <w:trPr>
          <w:trHeight w:val="397"/>
        </w:trPr>
        <w:tc>
          <w:tcPr>
            <w:tcW w:w="5637" w:type="dxa"/>
          </w:tcPr>
          <w:p w:rsidR="00671397" w:rsidRPr="000B5124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0B51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0B5124" w:rsidRDefault="00C64370" w:rsidP="00671397">
            <w:pPr>
              <w:spacing w:after="100" w:afterAutospacing="1"/>
              <w:rPr>
                <w:sz w:val="24"/>
                <w:szCs w:val="24"/>
              </w:rPr>
            </w:pPr>
            <w:r w:rsidRPr="000B5124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671397" w:rsidRPr="000B5124" w:rsidTr="00AB7E0D">
        <w:trPr>
          <w:trHeight w:val="397"/>
        </w:trPr>
        <w:tc>
          <w:tcPr>
            <w:tcW w:w="5637" w:type="dxa"/>
          </w:tcPr>
          <w:p w:rsidR="00671397" w:rsidRPr="000B5124" w:rsidRDefault="00671397" w:rsidP="00671397">
            <w:pPr>
              <w:jc w:val="right"/>
              <w:rPr>
                <w:sz w:val="24"/>
                <w:szCs w:val="24"/>
              </w:rPr>
            </w:pPr>
            <w:r w:rsidRPr="000B51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0B5124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0B5124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0B5124" w:rsidTr="00AB7E0D">
        <w:trPr>
          <w:trHeight w:val="397"/>
        </w:trPr>
        <w:tc>
          <w:tcPr>
            <w:tcW w:w="5637" w:type="dxa"/>
          </w:tcPr>
          <w:p w:rsidR="00671397" w:rsidRPr="000B5124" w:rsidRDefault="00671397" w:rsidP="00671397">
            <w:pPr>
              <w:jc w:val="right"/>
              <w:rPr>
                <w:sz w:val="24"/>
                <w:szCs w:val="24"/>
              </w:rPr>
            </w:pPr>
            <w:r w:rsidRPr="000B51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0B5124" w:rsidRDefault="00587FF0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B5124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671397" w:rsidRPr="000B5124" w:rsidTr="00C64370">
        <w:trPr>
          <w:trHeight w:val="72"/>
        </w:trPr>
        <w:tc>
          <w:tcPr>
            <w:tcW w:w="5637" w:type="dxa"/>
          </w:tcPr>
          <w:p w:rsidR="00671397" w:rsidRPr="000B5124" w:rsidRDefault="00671397" w:rsidP="00671397">
            <w:pPr>
              <w:jc w:val="right"/>
              <w:rPr>
                <w:sz w:val="24"/>
                <w:szCs w:val="24"/>
              </w:rPr>
            </w:pPr>
            <w:r w:rsidRPr="000B512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0B5124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0B512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22AED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22AED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284A" w:rsidRDefault="00A6284A">
      <w:r>
        <w:separator/>
      </w:r>
    </w:p>
  </w:endnote>
  <w:endnote w:type="continuationSeparator" w:id="0">
    <w:p w:rsidR="00A6284A" w:rsidRDefault="00A62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A6284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284A" w:rsidRDefault="00A6284A">
      <w:r>
        <w:separator/>
      </w:r>
    </w:p>
  </w:footnote>
  <w:footnote w:type="continuationSeparator" w:id="0">
    <w:p w:rsidR="00A6284A" w:rsidRDefault="00A628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3F7436"/>
    <w:multiLevelType w:val="multilevel"/>
    <w:tmpl w:val="2794C8B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4"/>
  </w:num>
  <w:num w:numId="9">
    <w:abstractNumId w:val="6"/>
  </w:num>
  <w:num w:numId="10">
    <w:abstractNumId w:val="9"/>
  </w:num>
  <w:num w:numId="11">
    <w:abstractNumId w:val="13"/>
  </w:num>
  <w:num w:numId="12">
    <w:abstractNumId w:val="7"/>
  </w:num>
  <w:num w:numId="13">
    <w:abstractNumId w:val="11"/>
  </w:num>
  <w:num w:numId="14">
    <w:abstractNumId w:val="1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B5124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22AED"/>
    <w:rsid w:val="00435B84"/>
    <w:rsid w:val="00442F3A"/>
    <w:rsid w:val="004436CF"/>
    <w:rsid w:val="0044494E"/>
    <w:rsid w:val="004704E0"/>
    <w:rsid w:val="00480B74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87FF0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0EB9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284A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46E87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5481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64370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1B25"/>
    <w:rsid w:val="00E84380"/>
    <w:rsid w:val="00E958BB"/>
    <w:rsid w:val="00E96C5C"/>
    <w:rsid w:val="00E9750B"/>
    <w:rsid w:val="00E97883"/>
    <w:rsid w:val="00EA3E06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A630E9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  <w:style w:type="paragraph" w:styleId="3">
    <w:name w:val="Body Text 3"/>
    <w:basedOn w:val="a"/>
    <w:link w:val="30"/>
    <w:unhideWhenUsed/>
    <w:rsid w:val="000B512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0B5124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25?backUrl=L3Byb3RvY29sL3NpbmdsZS1yZXF1ZXN0LWZpbmFsL2VsZWN0cm9uaWMtYXVjdGlvbi9lZGl0LzYwMzIz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F7037319-C524-4909-BF78-877A323AF5B1?procedure=91512&amp;backurl=L3Byb2NlZHVyZS9wcm90b2NvbC9lZGl0P3Byb2NlZHVyZUlkPTkxNTEyJnR5cGU9RWxlY3Ryb25pY0F1Y3Rpb25TaW5nbGVSZXF1ZXN0RmluYWxQcm90b2NvbCZjbG9zZWRQYXJ0PTEmaWVmaXg9MTYyODY4MDMwODc3OA=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9453A-AA71-40BD-939C-8904E2420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946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2021-08-11T11:32:00Z</cp:lastPrinted>
  <dcterms:created xsi:type="dcterms:W3CDTF">2021-08-11T11:30:00Z</dcterms:created>
  <dcterms:modified xsi:type="dcterms:W3CDTF">2021-08-11T11:32:00Z</dcterms:modified>
</cp:coreProperties>
</file>