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мебели"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0744200000221005420)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(Реестровый номер - 09-05/28833)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11</w:t>
      </w:r>
      <w:r>
        <w:rPr>
          <w:rFonts w:eastAsia="Times New Roman"/>
          <w:sz w:val="20"/>
          <w:szCs w:val="20"/>
          <w:lang w:val="en-US"/>
        </w:rPr>
        <w:t>.</w:t>
      </w:r>
      <w:r>
        <w:rPr>
          <w:rFonts w:eastAsia="Times New Roman"/>
          <w:sz w:val="20"/>
          <w:szCs w:val="20"/>
          <w:lang w:val="ru-RU"/>
        </w:rPr>
        <w:t>08.2021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212463225845046320100102010013101611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EA-108916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LibreOffice/7.1.3.2$Windows_X86_64 LibreOffice_project/47f78053abe362b9384784d31a6e56f8511eb1c1</Application>
  <AppVersion>15.0000</AppVersion>
  <Pages>2</Pages>
  <Words>456</Words>
  <Characters>3499</Characters>
  <CharactersWithSpaces>3839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2021-08-11T17:40:51Z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