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05-01/</w:t>
      </w:r>
      <w:r>
        <w:rPr>
          <w:rFonts w:eastAsia="Times New Roman"/>
          <w:b/>
          <w:bCs/>
          <w:sz w:val="24"/>
          <w:szCs w:val="24"/>
        </w:rPr>
        <w:t>133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ученической мебели"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0744200000221005357)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>(регистрационный номер  09-05/2</w:t>
      </w:r>
      <w:r>
        <w:rPr>
          <w:rFonts w:eastAsia="Times New Roman" w:cs="Times New Roman"/>
          <w:b/>
          <w:bCs/>
          <w:color w:val="000000"/>
          <w:sz w:val="24"/>
          <w:szCs w:val="24"/>
          <w:lang w:val="ru-RU" w:eastAsia="ru-RU" w:bidi="ar-SA"/>
        </w:rPr>
        <w:t>8945</w:t>
      </w:r>
      <w:r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>)</w:t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 w:cs="Times New Roman"/>
          <w:color w:val="00000A"/>
          <w:kern w:val="0"/>
          <w:sz w:val="24"/>
          <w:szCs w:val="24"/>
          <w:lang w:val="en-US" w:eastAsia="ru-RU" w:bidi="ar-SA"/>
        </w:rPr>
        <w:t>13</w:t>
      </w:r>
      <w:r>
        <w:rPr>
          <w:rFonts w:eastAsia="Times New Roman"/>
          <w:sz w:val="24"/>
          <w:szCs w:val="24"/>
          <w:lang w:val="en-US"/>
        </w:rPr>
        <w:t xml:space="preserve">.08.21  </w:t>
      </w:r>
      <w:r>
        <w:rPr>
          <w:rFonts w:eastAsia="Times New Roman"/>
          <w:sz w:val="24"/>
          <w:szCs w:val="24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both"/>
        <w:rPr/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305000, Курская обл, Курск г, ПЛОЩАДЬ КРАСНАЯ, ДОМ 6, ПОДЪЕЗД 1</w:t>
      </w:r>
    </w:p>
    <w:p>
      <w:pPr>
        <w:pStyle w:val="Normal"/>
        <w:widowControl/>
        <w:overflowPunct w:val="false"/>
        <w:bidi w:val="0"/>
        <w:ind w:left="0" w:right="0" w:hanging="0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МУНИЦИПАЛЬНОЕ КАЗЕННОЕ ОБЩЕОБРАЗОВАТЕЛЬНОЕ УЧРЕЖДЕНИЕ "ФАТЕЖСКАЯ СРЕДНЯЯ ОБЩЕОБРАЗОВАТЕЛЬНАЯ ШКОЛА №2" ФАТЕЖСКОГО РАЙОНА КУРСКОЙ ОБЛАСТИ</w:t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>: Поставка ученической мебели.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213462500381346250100100100010000244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125 000,00 руб.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0.00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4249"/>
        <w:gridCol w:w="2279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Мухина Елена Юрьевна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Изотова Наталья Александровна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Юркина Ольга Александровна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Скорнякова Елена Алексеевна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Хмелевская Елена Ивановна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EA-108368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КОСТИНА ЛАРИСА ВИКТОРОВНА / 463100004483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EA-108562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"ВИВА" / 4632247105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EA-108737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5"/>
        <w:gridCol w:w="1713"/>
        <w:gridCol w:w="41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EA-108368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КОСТИНА ЛАРИСА ВИКТОРОВНА</w:t>
            </w:r>
          </w:p>
        </w:tc>
        <w:tc>
          <w:tcPr>
            <w:tcW w:w="17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EA-108368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КОСТИНА ЛАРИСА ВИКТОРОВНА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EA-108368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КОСТИНА ЛАРИСА ВИКТОРОВНА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EA-108368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КОСТИНА ЛАРИСА ВИКТОРОВНА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Юркина Ольга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EA-108368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КОСТИНА ЛАРИСА ВИКТОРОВНА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Скорнякова Елена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EA-108368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КОСТИНА ЛАРИСА ВИКТОРОВНА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Изотова Наталья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EA-108368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КОСТИНА ЛАРИСА ВИКТОРОВНА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Хмелевская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EA-108562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17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EA-108562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EA-108562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EA-108562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Юркина Ольга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EA-108562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Скорнякова Елена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EA-108562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Изотова Наталья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EA-108562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Хмелевская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EA-108737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17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EA-108737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EA-108737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EA-108737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Юркина Ольга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EA-108737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Скорнякова Елена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EA-108737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Изотова Наталья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EA-108737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1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4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Хмелевская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КОСТИНА ЛАРИСА ВИКТОРОВНА,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10263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948"/>
        <w:gridCol w:w="3288"/>
        <w:gridCol w:w="4027"/>
      </w:tblGrid>
      <w:tr>
        <w:trPr/>
        <w:tc>
          <w:tcPr>
            <w:tcW w:w="294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02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94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02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94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02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Изотова Наталья Александровна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94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02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Караулова Кристин</w:t>
            </w:r>
            <w:r>
              <w:rPr>
                <w:sz w:val="24"/>
                <w:szCs w:val="24"/>
                <w:lang w:val="ru-RU"/>
              </w:rPr>
              <w:t xml:space="preserve">а </w:t>
            </w:r>
            <w:r>
              <w:rPr>
                <w:sz w:val="24"/>
                <w:szCs w:val="24"/>
                <w:lang w:val="en-US"/>
              </w:rPr>
              <w:t>Владимировна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94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02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Юркина Ольга Александровна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94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02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Скорнякова Елена Алексеевна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94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28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02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Хмелевская Елена Ивановна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/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LibreOffice/7.1.3.2$Windows_X86_64 LibreOffice_project/47f78053abe362b9384784d31a6e56f8511eb1c1</Application>
  <AppVersion>15.0000</AppVersion>
  <Pages>3</Pages>
  <Words>662</Words>
  <Characters>5168</Characters>
  <CharactersWithSpaces>5640</CharactersWithSpaces>
  <Paragraphs>195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2021-08-13T14:00:30Z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