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6D7" w:rsidRDefault="009741A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16D7" w:rsidRDefault="009741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оснащения фельдшерского пункта"</w:t>
      </w:r>
    </w:p>
    <w:p w:rsidR="000116D7" w:rsidRPr="00DF7F47" w:rsidRDefault="009741AF">
      <w:pPr>
        <w:ind w:firstLine="567"/>
        <w:jc w:val="center"/>
        <w:rPr>
          <w:rFonts w:eastAsia="Times New Roman"/>
          <w:b/>
          <w:bCs/>
        </w:rPr>
      </w:pPr>
      <w:r w:rsidRPr="00DF7F4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F7F47">
        <w:rPr>
          <w:rFonts w:eastAsia="Times New Roman"/>
          <w:b/>
          <w:bCs/>
          <w:sz w:val="20"/>
          <w:szCs w:val="20"/>
        </w:rPr>
        <w:t xml:space="preserve"> 0321300132721000201) </w:t>
      </w:r>
    </w:p>
    <w:p w:rsidR="000116D7" w:rsidRPr="00DF7F47" w:rsidRDefault="000116D7">
      <w:pPr>
        <w:ind w:firstLine="567"/>
        <w:jc w:val="center"/>
        <w:rPr>
          <w:sz w:val="20"/>
          <w:szCs w:val="20"/>
        </w:rPr>
      </w:pPr>
    </w:p>
    <w:p w:rsidR="000116D7" w:rsidRPr="00DF7F47" w:rsidRDefault="009741AF">
      <w:pPr>
        <w:ind w:firstLine="567"/>
        <w:jc w:val="right"/>
      </w:pPr>
      <w:r w:rsidRPr="00DF7F47">
        <w:rPr>
          <w:rFonts w:eastAsia="Times New Roman"/>
          <w:sz w:val="20"/>
          <w:szCs w:val="20"/>
        </w:rPr>
        <w:t>16.08.21 13:25:16 (</w:t>
      </w:r>
      <w:r>
        <w:rPr>
          <w:rFonts w:eastAsia="Times New Roman"/>
          <w:sz w:val="20"/>
          <w:szCs w:val="20"/>
          <w:lang w:val="en-US"/>
        </w:rPr>
        <w:t>MSK</w:t>
      </w:r>
      <w:r w:rsidRPr="00DF7F47">
        <w:rPr>
          <w:rFonts w:eastAsia="Times New Roman"/>
          <w:sz w:val="20"/>
          <w:szCs w:val="20"/>
        </w:rPr>
        <w:t>+00:00)</w:t>
      </w:r>
    </w:p>
    <w:p w:rsidR="000116D7" w:rsidRPr="00DF7F47" w:rsidRDefault="000116D7">
      <w:pPr>
        <w:ind w:firstLine="567"/>
        <w:rPr>
          <w:rFonts w:eastAsia="Times New Roman"/>
          <w:sz w:val="20"/>
          <w:szCs w:val="20"/>
        </w:rPr>
      </w:pPr>
    </w:p>
    <w:p w:rsidR="000116D7" w:rsidRPr="00DF7F47" w:rsidRDefault="009741AF">
      <w:r>
        <w:rPr>
          <w:rFonts w:eastAsia="Times New Roman"/>
          <w:sz w:val="20"/>
          <w:szCs w:val="20"/>
        </w:rPr>
        <w:t>Место</w:t>
      </w:r>
      <w:r w:rsidRPr="00DF7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7F47">
        <w:rPr>
          <w:rFonts w:eastAsia="Times New Roman"/>
          <w:sz w:val="20"/>
          <w:szCs w:val="20"/>
        </w:rPr>
        <w:t xml:space="preserve">: Российская Федерация, 356420, Ставропольский край, </w:t>
      </w:r>
      <w:r w:rsidRPr="00DF7F47">
        <w:rPr>
          <w:rFonts w:eastAsia="Times New Roman"/>
          <w:sz w:val="20"/>
          <w:szCs w:val="20"/>
        </w:rPr>
        <w:t>Благодарненский р-н, Благодарный г, УЛИЦА ОДНОКОЗОВА, 162/------, -------</w:t>
      </w:r>
    </w:p>
    <w:p w:rsidR="000116D7" w:rsidRPr="00DF7F47" w:rsidRDefault="000116D7">
      <w:pPr>
        <w:rPr>
          <w:rFonts w:eastAsia="Times New Roman"/>
          <w:sz w:val="20"/>
          <w:szCs w:val="20"/>
        </w:rPr>
      </w:pPr>
    </w:p>
    <w:p w:rsidR="000116D7" w:rsidRPr="00DF7F47" w:rsidRDefault="009741AF">
      <w:r>
        <w:rPr>
          <w:rFonts w:eastAsia="Times New Roman"/>
          <w:sz w:val="20"/>
          <w:szCs w:val="20"/>
        </w:rPr>
        <w:t>Организатор</w:t>
      </w:r>
      <w:r w:rsidRPr="00DF7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7F4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0116D7" w:rsidRPr="00DF7F47" w:rsidRDefault="000116D7">
      <w:pPr>
        <w:rPr>
          <w:rFonts w:eastAsia="Times New Roman"/>
          <w:sz w:val="20"/>
          <w:szCs w:val="20"/>
        </w:rPr>
      </w:pPr>
    </w:p>
    <w:p w:rsidR="000116D7" w:rsidRPr="00DF7F47" w:rsidRDefault="009741AF">
      <w:r w:rsidRPr="00DF7F47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DF7F47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0116D7" w:rsidRPr="00DF7F47" w:rsidRDefault="000116D7">
      <w:pPr>
        <w:rPr>
          <w:rFonts w:eastAsia="Times New Roman"/>
          <w:sz w:val="20"/>
          <w:szCs w:val="20"/>
        </w:rPr>
      </w:pPr>
    </w:p>
    <w:p w:rsidR="000116D7" w:rsidRPr="00DF7F47" w:rsidRDefault="009741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7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7F47">
        <w:rPr>
          <w:rFonts w:eastAsia="Times New Roman"/>
          <w:sz w:val="20"/>
          <w:szCs w:val="20"/>
        </w:rPr>
        <w:t xml:space="preserve">: поставка оборудования для оснащения фельдшерского пункта </w:t>
      </w:r>
    </w:p>
    <w:p w:rsidR="000116D7" w:rsidRPr="00DF7F47" w:rsidRDefault="000116D7">
      <w:pPr>
        <w:rPr>
          <w:rFonts w:eastAsia="Times New Roman"/>
          <w:sz w:val="20"/>
          <w:szCs w:val="20"/>
        </w:rPr>
      </w:pPr>
    </w:p>
    <w:p w:rsidR="000116D7" w:rsidRDefault="009741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212260501062526050100101650012660244</w:t>
      </w:r>
    </w:p>
    <w:p w:rsidR="000116D7" w:rsidRDefault="000116D7"/>
    <w:p w:rsidR="000116D7" w:rsidRDefault="009741AF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79 003,00 руб.</w:t>
      </w:r>
    </w:p>
    <w:p w:rsidR="000116D7" w:rsidRPr="00DF7F47" w:rsidRDefault="000116D7">
      <w:pPr>
        <w:rPr>
          <w:rFonts w:eastAsia="Times New Roman"/>
          <w:sz w:val="20"/>
          <w:szCs w:val="20"/>
        </w:rPr>
      </w:pPr>
    </w:p>
    <w:p w:rsidR="000116D7" w:rsidRDefault="009741AF">
      <w:r>
        <w:rPr>
          <w:rFonts w:eastAsia="Times New Roman"/>
          <w:sz w:val="20"/>
          <w:szCs w:val="20"/>
        </w:rPr>
        <w:t>Снижение</w:t>
      </w:r>
      <w:r w:rsidRPr="00DF7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7F47">
        <w:rPr>
          <w:rFonts w:eastAsia="Times New Roman"/>
          <w:sz w:val="20"/>
          <w:szCs w:val="20"/>
        </w:rPr>
        <w:t>, %: 22.00</w:t>
      </w:r>
    </w:p>
    <w:p w:rsidR="000116D7" w:rsidRDefault="000116D7">
      <w:pPr>
        <w:rPr>
          <w:rFonts w:eastAsia="Times New Roman"/>
          <w:sz w:val="20"/>
          <w:szCs w:val="20"/>
        </w:rPr>
      </w:pPr>
    </w:p>
    <w:p w:rsidR="000116D7" w:rsidRDefault="009741A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116D7">
        <w:tc>
          <w:tcPr>
            <w:tcW w:w="3400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16D7">
        <w:tc>
          <w:tcPr>
            <w:tcW w:w="3400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16D7">
        <w:tc>
          <w:tcPr>
            <w:tcW w:w="3400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16D7">
        <w:tc>
          <w:tcPr>
            <w:tcW w:w="3400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16D7">
        <w:tc>
          <w:tcPr>
            <w:tcW w:w="3400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16D7" w:rsidRDefault="009741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116D7" w:rsidRDefault="000116D7">
      <w:pPr>
        <w:rPr>
          <w:rFonts w:eastAsia="Times New Roman"/>
          <w:sz w:val="20"/>
          <w:szCs w:val="20"/>
        </w:rPr>
      </w:pPr>
    </w:p>
    <w:p w:rsidR="000116D7" w:rsidRDefault="009741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16D7" w:rsidRDefault="000116D7">
      <w:pPr>
        <w:rPr>
          <w:rFonts w:eastAsia="Times New Roman"/>
          <w:sz w:val="20"/>
          <w:szCs w:val="20"/>
        </w:rPr>
      </w:pPr>
    </w:p>
    <w:p w:rsidR="000116D7" w:rsidRDefault="009741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16D7" w:rsidRDefault="000116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0116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116D7" w:rsidRDefault="009741A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116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116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r w:rsidRPr="00DF7F47">
              <w:rPr>
                <w:sz w:val="20"/>
                <w:szCs w:val="20"/>
              </w:rPr>
              <w:t>ОБЩЕСТВО С ОГРАНИЧЕННОЙ ОТВЕТСТВЕННОСТЬЮ "ЮЖНО-УРАЛЬСКИЙ ЦЕНТР СНАБЖЕНИЯ" / 7415095267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61 622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16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r w:rsidRPr="00DF7F47">
              <w:rPr>
                <w:sz w:val="20"/>
                <w:szCs w:val="20"/>
              </w:rPr>
              <w:t>ОБЩЕСТВО С ОГРАНИЧЕННОЙ ОТВЕТСТВЕННОСТЬЮ ФИРМА "МЕДВЕА" /</w:t>
            </w:r>
            <w:r w:rsidRPr="00DF7F47">
              <w:rPr>
                <w:sz w:val="20"/>
                <w:szCs w:val="20"/>
              </w:rPr>
              <w:t xml:space="preserve"> 7816206263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62 017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16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r w:rsidRPr="00DF7F47">
              <w:rPr>
                <w:sz w:val="20"/>
                <w:szCs w:val="20"/>
              </w:rPr>
              <w:t>ОБЩЕСТВО С ОГРАНИЧЕННОЙ ОТВЕТСТВЕННОСТЬЮ "МЕРИДИАН-СБ" / 2635808002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70 707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116D7" w:rsidRDefault="000116D7">
      <w:pPr>
        <w:rPr>
          <w:rFonts w:eastAsia="Times New Roman"/>
        </w:rPr>
      </w:pPr>
    </w:p>
    <w:p w:rsidR="000116D7" w:rsidRDefault="000116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0116D7">
        <w:tc>
          <w:tcPr>
            <w:tcW w:w="9976" w:type="dxa"/>
            <w:gridSpan w:val="4"/>
            <w:shd w:val="clear" w:color="auto" w:fill="auto"/>
          </w:tcPr>
          <w:p w:rsidR="000116D7" w:rsidRDefault="009741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16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16D7" w:rsidRDefault="009741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116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-108472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 xml:space="preserve">ОБЩЕСТВО С </w:t>
            </w:r>
            <w:r w:rsidRPr="00DF7F47">
              <w:rPr>
                <w:sz w:val="20"/>
                <w:szCs w:val="20"/>
              </w:rPr>
              <w:lastRenderedPageBreak/>
              <w:t>ОГРАНИЧЕННОЙ ОТВЕТСТВЕННОСТЬЮ "ЮЖНО-УРАЛЬСКИЙ ЦЕНТР СНАБЖЕНИЯ"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7F47">
              <w:rPr>
                <w:sz w:val="20"/>
                <w:szCs w:val="20"/>
              </w:rPr>
              <w:t>-108472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"ЮЖНО-УРАЛЬСКИЙ ЦЕНТР СНАБЖЕНИЯ"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7F47">
              <w:rPr>
                <w:sz w:val="20"/>
                <w:szCs w:val="20"/>
              </w:rPr>
              <w:t>-108472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"ЮЖНО-УРАЛЬСКИЙ ЦЕНТР СНАБЖЕНИЯ"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-108606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ФИРМА "МЕДВЕА"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-108606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ФИРМА "МЕДВЕА"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-108606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ФИРМА "МЕДВЕА"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-108537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"МЕРИДИАН-СБ"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-108537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"МЕРИДИАН-СБ"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16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7F47">
              <w:rPr>
                <w:sz w:val="20"/>
                <w:szCs w:val="20"/>
              </w:rPr>
              <w:t>-108537</w:t>
            </w:r>
          </w:p>
          <w:p w:rsidR="000116D7" w:rsidRDefault="009741AF">
            <w:pPr>
              <w:pStyle w:val="af1"/>
            </w:pPr>
            <w:r w:rsidRPr="00DF7F47">
              <w:rPr>
                <w:sz w:val="20"/>
                <w:szCs w:val="20"/>
              </w:rPr>
              <w:t>ОБЩЕСТВО С ОГРАНИЧЕННОЙ ОТВЕТСТВЕННОСТЬЮ "МЕРИДИАН-СБ"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16D7" w:rsidRDefault="000116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16D7" w:rsidRDefault="009741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16D7" w:rsidRDefault="009741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16D7" w:rsidRDefault="000116D7">
      <w:pPr>
        <w:rPr>
          <w:sz w:val="20"/>
          <w:szCs w:val="20"/>
        </w:rPr>
      </w:pPr>
    </w:p>
    <w:p w:rsidR="000116D7" w:rsidRDefault="000116D7">
      <w:pPr>
        <w:jc w:val="both"/>
        <w:rPr>
          <w:rFonts w:eastAsia="Times New Roman"/>
          <w:sz w:val="20"/>
          <w:szCs w:val="20"/>
          <w:lang w:val="en-US"/>
        </w:rPr>
      </w:pPr>
    </w:p>
    <w:p w:rsidR="000116D7" w:rsidRDefault="009741A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"ЮЖНО-УРАЛЬСКИЙ ЦЕНТР СНАБЖЕНИЯ", предложивший цену контракта 61 622,22 руб.</w:t>
      </w:r>
    </w:p>
    <w:p w:rsidR="000116D7" w:rsidRDefault="000116D7">
      <w:pPr>
        <w:jc w:val="both"/>
        <w:rPr>
          <w:rFonts w:eastAsia="Times New Roman"/>
          <w:sz w:val="20"/>
          <w:szCs w:val="20"/>
        </w:rPr>
      </w:pPr>
    </w:p>
    <w:p w:rsidR="000116D7" w:rsidRDefault="009741A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</w:t>
      </w:r>
      <w:r>
        <w:rPr>
          <w:rFonts w:eastAsia="Times New Roman"/>
          <w:sz w:val="20"/>
          <w:szCs w:val="20"/>
        </w:rPr>
        <w:t xml:space="preserve">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 контракт заключается с участником ОБЩЕСТВО С ОГРАНИЧЕННОЙ ОТВЕТСТВЕННОСТЬЮ "ЮЖНО-УРАЛЬСКИЙ ЦЕНТР СНАБЖЕНИЯ",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0116D7" w:rsidRDefault="000116D7">
      <w:pPr>
        <w:jc w:val="both"/>
        <w:rPr>
          <w:rFonts w:eastAsia="Times New Roman"/>
          <w:sz w:val="20"/>
          <w:szCs w:val="20"/>
        </w:rPr>
      </w:pPr>
    </w:p>
    <w:p w:rsidR="000116D7" w:rsidRDefault="009741A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0116D7" w:rsidRDefault="000116D7">
      <w:pPr>
        <w:jc w:val="both"/>
        <w:rPr>
          <w:rFonts w:eastAsia="Times New Roman"/>
          <w:sz w:val="20"/>
          <w:szCs w:val="20"/>
        </w:rPr>
      </w:pPr>
    </w:p>
    <w:p w:rsidR="000116D7" w:rsidRDefault="009741AF">
      <w:r>
        <w:rPr>
          <w:rFonts w:eastAsia="Times New Roman"/>
          <w:sz w:val="20"/>
          <w:szCs w:val="20"/>
        </w:rPr>
        <w:t>Подписи</w:t>
      </w:r>
    </w:p>
    <w:p w:rsidR="000116D7" w:rsidRDefault="000116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116D7">
        <w:tc>
          <w:tcPr>
            <w:tcW w:w="3307" w:type="dxa"/>
            <w:shd w:val="clear" w:color="auto" w:fill="auto"/>
            <w:vAlign w:val="bottom"/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16D7" w:rsidRDefault="000116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16D7" w:rsidRDefault="00974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116D7">
        <w:tc>
          <w:tcPr>
            <w:tcW w:w="3307" w:type="dxa"/>
            <w:shd w:val="clear" w:color="auto" w:fill="auto"/>
            <w:vAlign w:val="bottom"/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16D7" w:rsidRDefault="000116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16D7" w:rsidRDefault="00974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116D7">
        <w:tc>
          <w:tcPr>
            <w:tcW w:w="3307" w:type="dxa"/>
            <w:shd w:val="clear" w:color="auto" w:fill="auto"/>
            <w:vAlign w:val="bottom"/>
          </w:tcPr>
          <w:p w:rsidR="000116D7" w:rsidRDefault="009741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16D7" w:rsidRDefault="000116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16D7" w:rsidRDefault="009741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741AF" w:rsidRDefault="009741AF"/>
    <w:sectPr w:rsidR="009741AF" w:rsidSect="000116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116D7"/>
    <w:rsid w:val="000116D7"/>
    <w:rsid w:val="009741AF"/>
    <w:rsid w:val="00DF7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D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116D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116D7"/>
    <w:pPr>
      <w:spacing w:after="140" w:line="288" w:lineRule="auto"/>
    </w:pPr>
  </w:style>
  <w:style w:type="paragraph" w:styleId="a9">
    <w:name w:val="List"/>
    <w:basedOn w:val="a8"/>
    <w:rsid w:val="000116D7"/>
    <w:rPr>
      <w:rFonts w:cs="Noto Sans Devanagari"/>
    </w:rPr>
  </w:style>
  <w:style w:type="paragraph" w:customStyle="1" w:styleId="Caption">
    <w:name w:val="Caption"/>
    <w:basedOn w:val="a"/>
    <w:qFormat/>
    <w:rsid w:val="000116D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116D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116D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116D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116D7"/>
    <w:pPr>
      <w:spacing w:beforeAutospacing="1" w:afterAutospacing="1"/>
    </w:pPr>
  </w:style>
  <w:style w:type="paragraph" w:customStyle="1" w:styleId="th">
    <w:name w:val="th"/>
    <w:basedOn w:val="a"/>
    <w:qFormat/>
    <w:rsid w:val="000116D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116D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116D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116D7"/>
    <w:pPr>
      <w:spacing w:beforeAutospacing="1" w:after="200"/>
    </w:pPr>
  </w:style>
  <w:style w:type="paragraph" w:customStyle="1" w:styleId="usual2">
    <w:name w:val="usual2"/>
    <w:basedOn w:val="a"/>
    <w:qFormat/>
    <w:rsid w:val="000116D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116D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116D7"/>
    <w:pPr>
      <w:spacing w:beforeAutospacing="1" w:afterAutospacing="1"/>
    </w:pPr>
  </w:style>
  <w:style w:type="paragraph" w:customStyle="1" w:styleId="requests">
    <w:name w:val="requests"/>
    <w:basedOn w:val="a"/>
    <w:qFormat/>
    <w:rsid w:val="000116D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116D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116D7"/>
  </w:style>
  <w:style w:type="paragraph" w:customStyle="1" w:styleId="af2">
    <w:name w:val="Заголовок таблицы"/>
    <w:basedOn w:val="af1"/>
    <w:qFormat/>
    <w:rsid w:val="000116D7"/>
  </w:style>
  <w:style w:type="paragraph" w:customStyle="1" w:styleId="DocumentMap">
    <w:name w:val="DocumentMap"/>
    <w:qFormat/>
    <w:rsid w:val="000116D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2021-08-16T10:30:00Z</dcterms:created>
  <dcterms:modified xsi:type="dcterms:W3CDTF">2021-08-16T10:30:00Z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