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04-01/194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строительного контроля при строительстве объекта: "Сеть водоснабжения д. Бобровка Охочевского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строительного контроля при строительстве объекта: "Сеть водоснабжения д. Бобровка Охочевского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213462800319146280100100520017112414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52 197,31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Николай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23 227,69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 / 4632128108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25 837,56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bidi w:val="0"/>
        <w:spacing w:lineRule="atLeast" w:line="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000000"/>
          <w:sz w:val="18"/>
          <w:szCs w:val="18"/>
          <w:u w:val="none"/>
        </w:rPr>
      </w:pPr>
      <w:r>
        <w:rPr>
          <w:rFonts w:eastAsia="Times New Roman" w:cs="Times New Roman"/>
          <w:color w:val="000000"/>
          <w:sz w:val="20"/>
          <w:szCs w:val="20"/>
          <w:u w:val="none"/>
        </w:rPr>
        <w:t>Протокол составлен в одном экземпляре, который хранится в областном казенном учреждении «Центр закупок Курской области</w:t>
      </w:r>
      <w:r>
        <w:rPr>
          <w:rFonts w:eastAsia="Times New Roman" w:cs="Times New Roman"/>
          <w:color w:val="000000"/>
          <w:sz w:val="20"/>
          <w:szCs w:val="18"/>
          <w:u w:val="none"/>
        </w:rPr>
        <w:t>» и подписан всеми участвовавшими в заседании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437</Words>
  <Characters>3425</Characters>
  <CharactersWithSpaces>3760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2021-08-19T15:05:23Z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