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29" w:rsidRPr="00382DB3" w:rsidRDefault="00022E29" w:rsidP="00F83ED0">
      <w:pPr>
        <w:pStyle w:val="Style4"/>
        <w:widowControl/>
        <w:jc w:val="center"/>
        <w:rPr>
          <w:rStyle w:val="FontStyle17"/>
        </w:rPr>
      </w:pPr>
      <w:r w:rsidRPr="00382DB3">
        <w:rPr>
          <w:rStyle w:val="FontStyle17"/>
        </w:rPr>
        <w:t>ПРОТОКОЛ №</w:t>
      </w:r>
      <w:r w:rsidR="00662CB4" w:rsidRPr="00382DB3">
        <w:rPr>
          <w:rStyle w:val="FontStyle17"/>
        </w:rPr>
        <w:t xml:space="preserve"> </w:t>
      </w:r>
      <w:r w:rsidR="00A25AA3">
        <w:rPr>
          <w:rStyle w:val="FontStyle17"/>
        </w:rPr>
        <w:t>660</w:t>
      </w:r>
    </w:p>
    <w:p w:rsidR="00A50486" w:rsidRPr="00382DB3" w:rsidRDefault="00A50486" w:rsidP="00F83ED0">
      <w:pPr>
        <w:jc w:val="center"/>
        <w:rPr>
          <w:rStyle w:val="FontStyle17"/>
        </w:rPr>
      </w:pPr>
      <w:r w:rsidRPr="00382DB3">
        <w:rPr>
          <w:rStyle w:val="FontStyle17"/>
        </w:rPr>
        <w:t>подведения итогов аукциона в электронной форме</w:t>
      </w:r>
    </w:p>
    <w:p w:rsidR="00813945" w:rsidRPr="00382DB3" w:rsidRDefault="00A92B00" w:rsidP="00813945">
      <w:pPr>
        <w:keepNext/>
        <w:keepLines/>
        <w:suppressLineNumbers/>
        <w:suppressAutoHyphens/>
        <w:jc w:val="center"/>
        <w:rPr>
          <w:b/>
          <w:bCs/>
          <w:color w:val="000000"/>
        </w:rPr>
      </w:pPr>
      <w:r w:rsidRPr="00382DB3">
        <w:rPr>
          <w:b/>
          <w:bCs/>
          <w:color w:val="000000"/>
        </w:rPr>
        <w:t>на право заключения контракта с</w:t>
      </w:r>
      <w:r w:rsidR="004878F3" w:rsidRPr="00382DB3">
        <w:rPr>
          <w:b/>
          <w:bCs/>
          <w:color w:val="000000"/>
        </w:rPr>
        <w:t xml:space="preserve"> </w:t>
      </w:r>
      <w:r w:rsidR="00813945" w:rsidRPr="00382DB3">
        <w:rPr>
          <w:b/>
          <w:bCs/>
          <w:color w:val="000000"/>
        </w:rPr>
        <w:t xml:space="preserve">контракта с </w:t>
      </w:r>
      <w:r w:rsidR="00813945" w:rsidRPr="00382DB3">
        <w:rPr>
          <w:b/>
        </w:rPr>
        <w:t xml:space="preserve">ОБУЗ «Областная клиническая инфекционная больница имени Н.А. Семашко» комитета здравоохранения Курской области на </w:t>
      </w:r>
      <w:r w:rsidR="00813945" w:rsidRPr="00382DB3">
        <w:rPr>
          <w:b/>
          <w:bCs/>
          <w:color w:val="000000"/>
        </w:rPr>
        <w:t xml:space="preserve">поставку </w:t>
      </w:r>
      <w:r w:rsidR="00813945" w:rsidRPr="00382DB3">
        <w:rPr>
          <w:b/>
          <w:spacing w:val="2"/>
        </w:rPr>
        <w:t>кислорода жидкого медицинского</w:t>
      </w:r>
      <w:r w:rsidR="00813945" w:rsidRPr="00382DB3">
        <w:rPr>
          <w:b/>
          <w:bCs/>
          <w:color w:val="000000"/>
        </w:rPr>
        <w:t>.</w:t>
      </w:r>
    </w:p>
    <w:p w:rsidR="00813945" w:rsidRPr="00382DB3" w:rsidRDefault="00813945" w:rsidP="00813945">
      <w:pPr>
        <w:tabs>
          <w:tab w:val="left" w:pos="-1620"/>
        </w:tabs>
        <w:spacing w:line="276" w:lineRule="auto"/>
        <w:ind w:firstLine="709"/>
        <w:jc w:val="center"/>
        <w:rPr>
          <w:b/>
          <w:bCs/>
          <w:noProof/>
          <w:color w:val="000000"/>
        </w:rPr>
      </w:pPr>
      <w:r w:rsidRPr="00382DB3">
        <w:rPr>
          <w:b/>
        </w:rPr>
        <w:t>(регистрационный номер 09-05/</w:t>
      </w:r>
      <w:r w:rsidRPr="00382DB3">
        <w:rPr>
          <w:b/>
          <w:bCs/>
          <w:noProof/>
          <w:color w:val="000000"/>
        </w:rPr>
        <w:t>29359)</w:t>
      </w:r>
    </w:p>
    <w:p w:rsidR="00813945" w:rsidRPr="00382DB3" w:rsidRDefault="00813945" w:rsidP="00813945">
      <w:pPr>
        <w:tabs>
          <w:tab w:val="left" w:pos="-1620"/>
        </w:tabs>
        <w:spacing w:line="276" w:lineRule="auto"/>
        <w:ind w:firstLine="709"/>
        <w:jc w:val="center"/>
        <w:rPr>
          <w:b/>
        </w:rPr>
      </w:pPr>
    </w:p>
    <w:p w:rsidR="00813945" w:rsidRPr="00382DB3" w:rsidRDefault="00813945" w:rsidP="00813945">
      <w:pPr>
        <w:tabs>
          <w:tab w:val="left" w:pos="-1620"/>
        </w:tabs>
        <w:spacing w:line="276" w:lineRule="auto"/>
        <w:jc w:val="center"/>
        <w:rPr>
          <w:b/>
        </w:rPr>
      </w:pPr>
      <w:r w:rsidRPr="00382DB3">
        <w:rPr>
          <w:b/>
        </w:rPr>
        <w:t xml:space="preserve">Идентификационный код закупки: </w:t>
      </w:r>
      <w:r w:rsidRPr="00382DB3">
        <w:rPr>
          <w:bCs/>
          <w:i/>
          <w:noProof/>
          <w:color w:val="000000"/>
        </w:rPr>
        <w:t>212463205192046320100101790012011244</w:t>
      </w:r>
    </w:p>
    <w:p w:rsidR="00E12E12" w:rsidRPr="00382DB3" w:rsidRDefault="00E12E12" w:rsidP="00813945">
      <w:pPr>
        <w:tabs>
          <w:tab w:val="left" w:pos="-1620"/>
        </w:tabs>
        <w:spacing w:line="276" w:lineRule="auto"/>
        <w:ind w:firstLine="709"/>
        <w:jc w:val="center"/>
        <w:rPr>
          <w:b/>
          <w:bCs/>
          <w:color w:val="000000"/>
        </w:rPr>
      </w:pPr>
    </w:p>
    <w:p w:rsidR="00813945" w:rsidRPr="00382DB3" w:rsidRDefault="00813945" w:rsidP="00813945">
      <w:pPr>
        <w:pStyle w:val="a5"/>
        <w:spacing w:before="0" w:beforeAutospacing="0" w:after="0" w:afterAutospacing="0" w:line="276" w:lineRule="auto"/>
        <w:jc w:val="both"/>
        <w:rPr>
          <w:color w:val="auto"/>
        </w:rPr>
      </w:pPr>
      <w:r w:rsidRPr="00382DB3">
        <w:rPr>
          <w:color w:val="auto"/>
        </w:rPr>
        <w:t xml:space="preserve">г. Курск, ул. Марата, 9                                             </w:t>
      </w:r>
      <w:r w:rsidR="00A25AA3">
        <w:rPr>
          <w:color w:val="auto"/>
        </w:rPr>
        <w:t xml:space="preserve">                           «27</w:t>
      </w:r>
      <w:r w:rsidRPr="00382DB3">
        <w:rPr>
          <w:color w:val="auto"/>
        </w:rPr>
        <w:t>» августа 2021 года</w:t>
      </w:r>
    </w:p>
    <w:p w:rsidR="00164217" w:rsidRPr="00382DB3" w:rsidRDefault="00164217" w:rsidP="00F83ED0">
      <w:pPr>
        <w:pStyle w:val="a5"/>
        <w:spacing w:before="0" w:beforeAutospacing="0" w:after="0" w:afterAutospacing="0"/>
        <w:jc w:val="center"/>
        <w:rPr>
          <w:color w:val="auto"/>
        </w:rPr>
      </w:pPr>
    </w:p>
    <w:p w:rsidR="00900AF7" w:rsidRPr="00382DB3" w:rsidRDefault="00E323D0" w:rsidP="00F83ED0">
      <w:pPr>
        <w:pStyle w:val="a5"/>
        <w:spacing w:before="0" w:beforeAutospacing="0" w:after="0" w:afterAutospacing="0"/>
        <w:jc w:val="center"/>
        <w:rPr>
          <w:color w:val="auto"/>
        </w:rPr>
      </w:pPr>
      <w:r w:rsidRPr="00382DB3">
        <w:rPr>
          <w:color w:val="auto"/>
        </w:rPr>
        <w:t xml:space="preserve">                </w:t>
      </w:r>
      <w:r w:rsidR="00AD3B19" w:rsidRPr="00382DB3">
        <w:rPr>
          <w:color w:val="auto"/>
        </w:rPr>
        <w:t xml:space="preserve">         </w:t>
      </w:r>
      <w:r w:rsidRPr="00382DB3">
        <w:rPr>
          <w:color w:val="auto"/>
        </w:rPr>
        <w:t xml:space="preserve">             </w:t>
      </w:r>
      <w:r w:rsidR="00ED376A" w:rsidRPr="00382DB3">
        <w:rPr>
          <w:color w:val="auto"/>
        </w:rPr>
        <w:t xml:space="preserve">                              </w:t>
      </w:r>
      <w:r w:rsidR="003E16E2" w:rsidRPr="00382DB3">
        <w:rPr>
          <w:color w:val="auto"/>
        </w:rPr>
        <w:t xml:space="preserve">   </w:t>
      </w:r>
      <w:r w:rsidR="00BC6B2C" w:rsidRPr="00382DB3">
        <w:rPr>
          <w:color w:val="auto"/>
        </w:rPr>
        <w:t xml:space="preserve">  </w:t>
      </w:r>
      <w:r w:rsidR="00190ACC" w:rsidRPr="00382DB3">
        <w:rPr>
          <w:color w:val="auto"/>
        </w:rPr>
        <w:t xml:space="preserve">   </w:t>
      </w:r>
      <w:r w:rsidR="00331633" w:rsidRPr="00382DB3">
        <w:rPr>
          <w:color w:val="auto"/>
        </w:rPr>
        <w:t xml:space="preserve">               </w:t>
      </w:r>
      <w:r w:rsidR="00F57D70" w:rsidRPr="00382DB3">
        <w:rPr>
          <w:color w:val="auto"/>
        </w:rPr>
        <w:t xml:space="preserve">       </w:t>
      </w:r>
    </w:p>
    <w:p w:rsidR="005E7D88" w:rsidRPr="00382DB3" w:rsidRDefault="00A92B00" w:rsidP="00696D29">
      <w:pPr>
        <w:pStyle w:val="2"/>
        <w:spacing w:after="0" w:line="240" w:lineRule="auto"/>
        <w:jc w:val="center"/>
      </w:pPr>
      <w:r w:rsidRPr="00382DB3">
        <w:t>На заседании аукционной комиссии присутствовали:</w:t>
      </w:r>
    </w:p>
    <w:p w:rsidR="00164217" w:rsidRPr="00382DB3" w:rsidRDefault="00164217" w:rsidP="00696D29">
      <w:pPr>
        <w:pStyle w:val="2"/>
        <w:spacing w:after="0" w:line="240" w:lineRule="auto"/>
        <w:jc w:val="center"/>
      </w:pPr>
    </w:p>
    <w:p w:rsidR="00D35D4A" w:rsidRPr="00382DB3" w:rsidRDefault="00D35D4A" w:rsidP="00F83ED0">
      <w:pPr>
        <w:pStyle w:val="2"/>
        <w:spacing w:after="0" w:line="240" w:lineRule="auto"/>
        <w:jc w:val="both"/>
      </w:pPr>
    </w:p>
    <w:tbl>
      <w:tblPr>
        <w:tblW w:w="9767" w:type="dxa"/>
        <w:tblInd w:w="-318" w:type="dxa"/>
        <w:tblLook w:val="01E0"/>
      </w:tblPr>
      <w:tblGrid>
        <w:gridCol w:w="3540"/>
        <w:gridCol w:w="6227"/>
      </w:tblGrid>
      <w:tr w:rsidR="00864330" w:rsidRPr="00382DB3" w:rsidTr="001660D7">
        <w:trPr>
          <w:trHeight w:val="552"/>
        </w:trPr>
        <w:tc>
          <w:tcPr>
            <w:tcW w:w="3540" w:type="dxa"/>
            <w:hideMark/>
          </w:tcPr>
          <w:p w:rsidR="00864330" w:rsidRPr="00382DB3" w:rsidRDefault="00864330" w:rsidP="00095EA1">
            <w:r w:rsidRPr="00382DB3">
              <w:t xml:space="preserve">Давыдова </w:t>
            </w:r>
          </w:p>
          <w:p w:rsidR="00864330" w:rsidRPr="00382DB3" w:rsidRDefault="00864330" w:rsidP="00095EA1">
            <w:r w:rsidRPr="00382DB3">
              <w:t>Анна Викторовна</w:t>
            </w:r>
          </w:p>
        </w:tc>
        <w:tc>
          <w:tcPr>
            <w:tcW w:w="6227" w:type="dxa"/>
            <w:hideMark/>
          </w:tcPr>
          <w:p w:rsidR="00864330" w:rsidRPr="00382DB3" w:rsidRDefault="00864330" w:rsidP="00095EA1">
            <w:pPr>
              <w:jc w:val="both"/>
            </w:pPr>
            <w:r w:rsidRPr="00382DB3">
              <w:t>заместитель председателя комитета по управлению имуществом Курской области, председатель комиссии</w:t>
            </w:r>
          </w:p>
        </w:tc>
      </w:tr>
      <w:tr w:rsidR="00864330" w:rsidRPr="00382DB3" w:rsidTr="001660D7">
        <w:trPr>
          <w:trHeight w:val="995"/>
        </w:trPr>
        <w:tc>
          <w:tcPr>
            <w:tcW w:w="3540" w:type="dxa"/>
            <w:hideMark/>
          </w:tcPr>
          <w:p w:rsidR="00864330" w:rsidRPr="00382DB3" w:rsidRDefault="00864330" w:rsidP="00095EA1"/>
          <w:p w:rsidR="00323FF2" w:rsidRPr="00382DB3" w:rsidRDefault="00323FF2" w:rsidP="00323FF2">
            <w:pPr>
              <w:pStyle w:val="TableContents"/>
              <w:spacing w:line="100" w:lineRule="atLeast"/>
              <w:ind w:left="34" w:right="3"/>
              <w:rPr>
                <w:rFonts w:cs="Times New Roman"/>
                <w:noProof/>
                <w:sz w:val="24"/>
              </w:rPr>
            </w:pPr>
            <w:r w:rsidRPr="00382DB3">
              <w:rPr>
                <w:rFonts w:cs="Times New Roman"/>
                <w:noProof/>
                <w:sz w:val="24"/>
              </w:rPr>
              <w:t xml:space="preserve">Муравьев </w:t>
            </w:r>
          </w:p>
          <w:p w:rsidR="00864330" w:rsidRPr="00382DB3" w:rsidRDefault="00323FF2" w:rsidP="00323FF2">
            <w:r w:rsidRPr="00382DB3">
              <w:rPr>
                <w:noProof/>
              </w:rPr>
              <w:t>Дмитрий Анатоьевич</w:t>
            </w:r>
          </w:p>
        </w:tc>
        <w:tc>
          <w:tcPr>
            <w:tcW w:w="6227" w:type="dxa"/>
            <w:hideMark/>
          </w:tcPr>
          <w:p w:rsidR="00864330" w:rsidRPr="00382DB3" w:rsidRDefault="00864330" w:rsidP="00095EA1">
            <w:pPr>
              <w:jc w:val="both"/>
            </w:pPr>
            <w:r w:rsidRPr="00382DB3">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813945" w:rsidRPr="00382DB3" w:rsidRDefault="00813945" w:rsidP="00095EA1">
            <w:pPr>
              <w:jc w:val="both"/>
            </w:pPr>
          </w:p>
        </w:tc>
      </w:tr>
      <w:tr w:rsidR="00813945" w:rsidRPr="00382DB3" w:rsidTr="001660D7">
        <w:trPr>
          <w:trHeight w:val="870"/>
        </w:trPr>
        <w:tc>
          <w:tcPr>
            <w:tcW w:w="3540" w:type="dxa"/>
            <w:hideMark/>
          </w:tcPr>
          <w:p w:rsidR="00813945" w:rsidRPr="00382DB3" w:rsidRDefault="00813945" w:rsidP="00C45D68">
            <w:proofErr w:type="spellStart"/>
            <w:r w:rsidRPr="00382DB3">
              <w:t>Девянин</w:t>
            </w:r>
            <w:proofErr w:type="spellEnd"/>
            <w:r w:rsidRPr="00382DB3">
              <w:t xml:space="preserve"> Олег</w:t>
            </w:r>
          </w:p>
          <w:p w:rsidR="00813945" w:rsidRPr="00382DB3" w:rsidRDefault="00813945" w:rsidP="00C45D68">
            <w:r w:rsidRPr="00382DB3">
              <w:t xml:space="preserve"> Анатольевич </w:t>
            </w:r>
          </w:p>
        </w:tc>
        <w:tc>
          <w:tcPr>
            <w:tcW w:w="6227" w:type="dxa"/>
            <w:hideMark/>
          </w:tcPr>
          <w:p w:rsidR="00813945" w:rsidRPr="00382DB3" w:rsidRDefault="00813945" w:rsidP="00C45D68">
            <w:pPr>
              <w:jc w:val="both"/>
            </w:pPr>
            <w:r w:rsidRPr="00382DB3">
              <w:t>главный врач ОБУЗ «Областная клиническая инфекционная больница имени Н.А. Семашко» комитета здравоохранения Курской области</w:t>
            </w:r>
          </w:p>
          <w:p w:rsidR="00813945" w:rsidRPr="00382DB3" w:rsidRDefault="00813945" w:rsidP="00C45D68">
            <w:pPr>
              <w:jc w:val="both"/>
            </w:pPr>
          </w:p>
        </w:tc>
      </w:tr>
      <w:tr w:rsidR="00813945" w:rsidRPr="00382DB3" w:rsidTr="001660D7">
        <w:trPr>
          <w:trHeight w:val="729"/>
        </w:trPr>
        <w:tc>
          <w:tcPr>
            <w:tcW w:w="3540" w:type="dxa"/>
            <w:hideMark/>
          </w:tcPr>
          <w:p w:rsidR="00813945" w:rsidRPr="00382DB3" w:rsidRDefault="00813945" w:rsidP="00C45D68">
            <w:r w:rsidRPr="00382DB3">
              <w:t xml:space="preserve">Лунина Нелли </w:t>
            </w:r>
          </w:p>
          <w:p w:rsidR="00813945" w:rsidRPr="00382DB3" w:rsidRDefault="00813945" w:rsidP="00C45D68">
            <w:r w:rsidRPr="00382DB3">
              <w:t>Валерьевна</w:t>
            </w:r>
          </w:p>
        </w:tc>
        <w:tc>
          <w:tcPr>
            <w:tcW w:w="6227" w:type="dxa"/>
            <w:hideMark/>
          </w:tcPr>
          <w:p w:rsidR="00813945" w:rsidRPr="00382DB3" w:rsidRDefault="00813945" w:rsidP="00C45D68">
            <w:pPr>
              <w:jc w:val="both"/>
            </w:pPr>
            <w:r w:rsidRPr="00382DB3">
              <w:t>ведущий  юрисконсульт отдела закупок ОБУЗ «Областная клиническая инфекционная больница имени Н.А. Семашко» комитета здравоохранения Курской области</w:t>
            </w:r>
          </w:p>
          <w:p w:rsidR="00813945" w:rsidRPr="00382DB3" w:rsidRDefault="00813945" w:rsidP="00C45D68"/>
        </w:tc>
      </w:tr>
      <w:tr w:rsidR="00813945" w:rsidRPr="00382DB3" w:rsidTr="001660D7">
        <w:trPr>
          <w:trHeight w:val="729"/>
        </w:trPr>
        <w:tc>
          <w:tcPr>
            <w:tcW w:w="3540" w:type="dxa"/>
          </w:tcPr>
          <w:p w:rsidR="00813945" w:rsidRPr="00382DB3" w:rsidRDefault="00813945" w:rsidP="00C45D68">
            <w:r w:rsidRPr="00382DB3">
              <w:t xml:space="preserve">Шумакова Ольга </w:t>
            </w:r>
          </w:p>
          <w:p w:rsidR="00813945" w:rsidRPr="00382DB3" w:rsidRDefault="00813945" w:rsidP="00C45D68">
            <w:r w:rsidRPr="00382DB3">
              <w:t xml:space="preserve">Сергеевна </w:t>
            </w:r>
          </w:p>
        </w:tc>
        <w:tc>
          <w:tcPr>
            <w:tcW w:w="6227" w:type="dxa"/>
          </w:tcPr>
          <w:p w:rsidR="00813945" w:rsidRPr="00382DB3" w:rsidRDefault="00813945" w:rsidP="00C45D68">
            <w:pPr>
              <w:jc w:val="both"/>
            </w:pPr>
            <w:r w:rsidRPr="00382DB3">
              <w:t>заместитель главного бухгалтера ОБУЗ «Областная клиническая инфекционная больница имени Н.А. Семашко» комитета здравоохранения Курской области</w:t>
            </w:r>
          </w:p>
          <w:p w:rsidR="00813945" w:rsidRPr="00382DB3" w:rsidRDefault="00813945" w:rsidP="00C45D68">
            <w:pPr>
              <w:jc w:val="both"/>
            </w:pPr>
          </w:p>
        </w:tc>
      </w:tr>
      <w:tr w:rsidR="00813945" w:rsidRPr="00382DB3" w:rsidTr="001660D7">
        <w:trPr>
          <w:trHeight w:val="729"/>
        </w:trPr>
        <w:tc>
          <w:tcPr>
            <w:tcW w:w="3540" w:type="dxa"/>
          </w:tcPr>
          <w:p w:rsidR="00813945" w:rsidRPr="00382DB3" w:rsidRDefault="00813945" w:rsidP="00C45D68">
            <w:r w:rsidRPr="00382DB3">
              <w:t xml:space="preserve">Ларин Алексей </w:t>
            </w:r>
          </w:p>
          <w:p w:rsidR="00813945" w:rsidRPr="00382DB3" w:rsidRDefault="00813945" w:rsidP="00C45D68">
            <w:r w:rsidRPr="00382DB3">
              <w:t>Анатольевич</w:t>
            </w:r>
          </w:p>
        </w:tc>
        <w:tc>
          <w:tcPr>
            <w:tcW w:w="6227" w:type="dxa"/>
          </w:tcPr>
          <w:p w:rsidR="00813945" w:rsidRPr="00382DB3" w:rsidRDefault="00813945" w:rsidP="00C45D68">
            <w:pPr>
              <w:jc w:val="both"/>
            </w:pPr>
            <w:r w:rsidRPr="00382DB3">
              <w:t>ведущий  экономист ОБУЗ «Областная клиническая инфекционная больница имени Н.А. Семашко» комитета здравоохранения Курской области</w:t>
            </w:r>
          </w:p>
          <w:p w:rsidR="00813945" w:rsidRPr="00382DB3" w:rsidRDefault="00813945" w:rsidP="00C45D68">
            <w:pPr>
              <w:jc w:val="both"/>
            </w:pPr>
          </w:p>
        </w:tc>
      </w:tr>
    </w:tbl>
    <w:p w:rsidR="00864330" w:rsidRPr="00382DB3" w:rsidRDefault="00A92B00" w:rsidP="00F83ED0">
      <w:pPr>
        <w:pStyle w:val="2"/>
        <w:spacing w:after="0" w:line="240" w:lineRule="auto"/>
        <w:ind w:left="0" w:firstLine="708"/>
        <w:jc w:val="both"/>
      </w:pPr>
      <w:r w:rsidRPr="00382DB3">
        <w:t>На заседании аук</w:t>
      </w:r>
      <w:r w:rsidR="00813945" w:rsidRPr="00382DB3">
        <w:t>ционной комиссии присутствовали 6</w:t>
      </w:r>
      <w:r w:rsidR="00C73504" w:rsidRPr="00382DB3">
        <w:t xml:space="preserve"> членов</w:t>
      </w:r>
      <w:r w:rsidRPr="00382DB3">
        <w:t xml:space="preserve"> комиссии. </w:t>
      </w:r>
    </w:p>
    <w:p w:rsidR="00AE11ED" w:rsidRPr="00382DB3" w:rsidRDefault="00A92B00" w:rsidP="00F83ED0">
      <w:pPr>
        <w:pStyle w:val="2"/>
        <w:spacing w:after="0" w:line="240" w:lineRule="auto"/>
        <w:ind w:left="0" w:firstLine="708"/>
        <w:jc w:val="both"/>
      </w:pPr>
      <w:r w:rsidRPr="00382DB3">
        <w:t>Комиссия правомочна принимать решения.</w:t>
      </w:r>
    </w:p>
    <w:p w:rsidR="00EE29A1" w:rsidRPr="00382DB3" w:rsidRDefault="00EE29A1" w:rsidP="00E12E12">
      <w:pPr>
        <w:pStyle w:val="ConsPlusNormal"/>
        <w:widowControl/>
        <w:tabs>
          <w:tab w:val="left" w:pos="360"/>
        </w:tabs>
        <w:ind w:firstLine="0"/>
        <w:jc w:val="center"/>
        <w:rPr>
          <w:rFonts w:ascii="Times New Roman" w:hAnsi="Times New Roman" w:cs="Times New Roman"/>
          <w:b/>
          <w:bCs/>
          <w:color w:val="000000"/>
          <w:sz w:val="24"/>
          <w:szCs w:val="24"/>
        </w:rPr>
      </w:pPr>
    </w:p>
    <w:p w:rsidR="00164217" w:rsidRPr="00382DB3" w:rsidRDefault="00164217" w:rsidP="00E12E12">
      <w:pPr>
        <w:pStyle w:val="ConsPlusNormal"/>
        <w:widowControl/>
        <w:tabs>
          <w:tab w:val="left" w:pos="360"/>
        </w:tabs>
        <w:ind w:firstLine="0"/>
        <w:jc w:val="center"/>
        <w:rPr>
          <w:rFonts w:ascii="Times New Roman" w:hAnsi="Times New Roman" w:cs="Times New Roman"/>
          <w:b/>
          <w:bCs/>
          <w:color w:val="000000"/>
          <w:sz w:val="24"/>
          <w:szCs w:val="24"/>
        </w:rPr>
      </w:pPr>
    </w:p>
    <w:p w:rsidR="00E12E12" w:rsidRPr="00382DB3" w:rsidRDefault="00E12E12" w:rsidP="00E12E12">
      <w:pPr>
        <w:pStyle w:val="ConsPlusNormal"/>
        <w:widowControl/>
        <w:tabs>
          <w:tab w:val="left" w:pos="360"/>
        </w:tabs>
        <w:ind w:firstLine="0"/>
        <w:jc w:val="center"/>
        <w:rPr>
          <w:rFonts w:ascii="Times New Roman" w:hAnsi="Times New Roman" w:cs="Times New Roman"/>
          <w:b/>
          <w:bCs/>
          <w:color w:val="000000"/>
          <w:sz w:val="24"/>
          <w:szCs w:val="24"/>
        </w:rPr>
      </w:pPr>
      <w:r w:rsidRPr="00382DB3">
        <w:rPr>
          <w:rFonts w:ascii="Times New Roman" w:hAnsi="Times New Roman" w:cs="Times New Roman"/>
          <w:b/>
          <w:bCs/>
          <w:color w:val="000000"/>
          <w:sz w:val="24"/>
          <w:szCs w:val="24"/>
        </w:rPr>
        <w:t>Наименование объекта закупки</w:t>
      </w:r>
    </w:p>
    <w:p w:rsidR="00E12E12" w:rsidRPr="00382DB3" w:rsidRDefault="00E12E12" w:rsidP="00E12E12">
      <w:pPr>
        <w:keepNext/>
        <w:keepLines/>
        <w:suppressLineNumbers/>
        <w:suppressAutoHyphens/>
      </w:pPr>
    </w:p>
    <w:tbl>
      <w:tblPr>
        <w:tblW w:w="0" w:type="auto"/>
        <w:tblCellSpacing w:w="0" w:type="dxa"/>
        <w:tblCellMar>
          <w:top w:w="15" w:type="dxa"/>
          <w:left w:w="15" w:type="dxa"/>
          <w:bottom w:w="15" w:type="dxa"/>
          <w:right w:w="15" w:type="dxa"/>
        </w:tblCellMar>
        <w:tblLook w:val="04A0"/>
      </w:tblPr>
      <w:tblGrid>
        <w:gridCol w:w="36"/>
        <w:gridCol w:w="4841"/>
      </w:tblGrid>
      <w:tr w:rsidR="00813945" w:rsidRPr="00382DB3" w:rsidTr="00C45D68">
        <w:trPr>
          <w:tblCellSpacing w:w="0" w:type="dxa"/>
        </w:trPr>
        <w:tc>
          <w:tcPr>
            <w:tcW w:w="0" w:type="auto"/>
            <w:vAlign w:val="center"/>
            <w:hideMark/>
          </w:tcPr>
          <w:p w:rsidR="00813945" w:rsidRPr="00382DB3" w:rsidRDefault="00813945" w:rsidP="00C45D68">
            <w:pPr>
              <w:autoSpaceDE/>
              <w:autoSpaceDN/>
              <w:adjustRightInd/>
            </w:pPr>
          </w:p>
        </w:tc>
        <w:tc>
          <w:tcPr>
            <w:tcW w:w="0" w:type="auto"/>
            <w:vAlign w:val="center"/>
            <w:hideMark/>
          </w:tcPr>
          <w:p w:rsidR="00813945" w:rsidRPr="00382DB3" w:rsidRDefault="00813945" w:rsidP="00C45D68">
            <w:pPr>
              <w:tabs>
                <w:tab w:val="left" w:pos="900"/>
              </w:tabs>
              <w:jc w:val="center"/>
              <w:rPr>
                <w:color w:val="000000"/>
              </w:rPr>
            </w:pPr>
            <w:r w:rsidRPr="00382DB3">
              <w:rPr>
                <w:b/>
                <w:bCs/>
                <w:noProof/>
                <w:color w:val="000000"/>
              </w:rPr>
              <w:t>Поставка кислорода</w:t>
            </w:r>
            <w:r w:rsidRPr="00382DB3">
              <w:rPr>
                <w:b/>
                <w:bCs/>
                <w:color w:val="000000"/>
              </w:rPr>
              <w:t xml:space="preserve"> жидкого медицинского</w:t>
            </w:r>
          </w:p>
          <w:p w:rsidR="00813945" w:rsidRPr="00382DB3" w:rsidRDefault="00813945" w:rsidP="00C45D68">
            <w:pPr>
              <w:autoSpaceDE/>
              <w:autoSpaceDN/>
              <w:adjustRightInd/>
            </w:pPr>
          </w:p>
        </w:tc>
      </w:tr>
    </w:tbl>
    <w:p w:rsidR="00813945" w:rsidRPr="00382DB3" w:rsidRDefault="00813945" w:rsidP="00813945">
      <w:pPr>
        <w:keepNext/>
        <w:keepLines/>
        <w:suppressLineNumbers/>
        <w:suppressAutoHyphens/>
        <w:spacing w:line="276" w:lineRule="auto"/>
        <w:rPr>
          <w:b/>
        </w:rPr>
      </w:pPr>
      <w:r w:rsidRPr="00382DB3">
        <w:rPr>
          <w:color w:val="000000"/>
        </w:rPr>
        <w:t xml:space="preserve">Начальная максимальная цена контракта:  </w:t>
      </w:r>
      <w:r w:rsidR="00520321">
        <w:rPr>
          <w:rFonts w:ascii="Circe" w:hAnsi="Circe"/>
          <w:b/>
          <w:bCs/>
          <w:color w:val="000000"/>
          <w:shd w:val="clear" w:color="auto" w:fill="FFFFFF"/>
        </w:rPr>
        <w:t xml:space="preserve">12 299 998 рублей </w:t>
      </w:r>
      <w:r w:rsidRPr="00382DB3">
        <w:rPr>
          <w:rFonts w:ascii="Circe" w:hAnsi="Circe"/>
          <w:b/>
          <w:bCs/>
          <w:color w:val="000000"/>
          <w:shd w:val="clear" w:color="auto" w:fill="FFFFFF"/>
        </w:rPr>
        <w:t>50</w:t>
      </w:r>
      <w:r w:rsidRPr="00382DB3">
        <w:t xml:space="preserve">  </w:t>
      </w:r>
      <w:r w:rsidRPr="00382DB3">
        <w:rPr>
          <w:b/>
        </w:rPr>
        <w:t>копеек</w:t>
      </w:r>
    </w:p>
    <w:p w:rsidR="00164217" w:rsidRPr="00382DB3" w:rsidRDefault="00164217" w:rsidP="00E12E12">
      <w:pPr>
        <w:tabs>
          <w:tab w:val="left" w:pos="709"/>
        </w:tabs>
        <w:ind w:firstLine="720"/>
        <w:jc w:val="both"/>
      </w:pPr>
    </w:p>
    <w:p w:rsidR="00813945" w:rsidRPr="00382DB3" w:rsidRDefault="00813945" w:rsidP="00813945">
      <w:pPr>
        <w:shd w:val="clear" w:color="auto" w:fill="FFFFFF"/>
        <w:jc w:val="both"/>
        <w:rPr>
          <w:rFonts w:ascii="Circe" w:hAnsi="Circe" w:cs="Segoe UI"/>
          <w:color w:val="000000"/>
        </w:rPr>
      </w:pPr>
      <w:r w:rsidRPr="00382DB3">
        <w:t xml:space="preserve">На основании протокола проведения аукциона в электронной форме </w:t>
      </w:r>
      <w:r w:rsidRPr="00382DB3">
        <w:rPr>
          <w:bCs/>
        </w:rPr>
        <w:t>0144200002421000496</w:t>
      </w:r>
      <w:r w:rsidRPr="00382DB3">
        <w:rPr>
          <w:b/>
          <w:bCs/>
        </w:rPr>
        <w:t xml:space="preserve"> </w:t>
      </w:r>
      <w:r w:rsidRPr="00382DB3">
        <w:t>была рассмотрена вторая часть заявки участника аукциона в электронной форме, следующего участника аукциона:</w:t>
      </w:r>
    </w:p>
    <w:p w:rsidR="00105D7F" w:rsidRPr="00382DB3" w:rsidRDefault="00105D7F" w:rsidP="00E12E12">
      <w:pPr>
        <w:pStyle w:val="ConsPlusNormal"/>
        <w:widowControl/>
        <w:tabs>
          <w:tab w:val="left" w:pos="360"/>
        </w:tabs>
        <w:ind w:firstLine="0"/>
        <w:jc w:val="center"/>
        <w:rPr>
          <w:rFonts w:ascii="Times New Roman" w:hAnsi="Times New Roman" w:cs="Times New Roman"/>
          <w:b/>
          <w:bCs/>
          <w:color w:val="000000"/>
          <w:sz w:val="24"/>
          <w:szCs w:val="24"/>
        </w:rPr>
      </w:pPr>
    </w:p>
    <w:p w:rsidR="00164217" w:rsidRPr="00382DB3" w:rsidRDefault="00164217" w:rsidP="00E12E12">
      <w:pPr>
        <w:pStyle w:val="ConsPlusNormal"/>
        <w:widowControl/>
        <w:tabs>
          <w:tab w:val="left" w:pos="360"/>
        </w:tabs>
        <w:ind w:firstLine="0"/>
        <w:jc w:val="center"/>
        <w:rPr>
          <w:rFonts w:ascii="Times New Roman" w:hAnsi="Times New Roman" w:cs="Times New Roman"/>
          <w:b/>
          <w:bCs/>
          <w:color w:val="000000"/>
          <w:sz w:val="24"/>
          <w:szCs w:val="24"/>
        </w:rPr>
      </w:pPr>
    </w:p>
    <w:tbl>
      <w:tblPr>
        <w:tblW w:w="9923" w:type="dxa"/>
        <w:tblInd w:w="-244" w:type="dxa"/>
        <w:tblLayout w:type="fixed"/>
        <w:tblCellMar>
          <w:left w:w="40" w:type="dxa"/>
          <w:right w:w="40" w:type="dxa"/>
        </w:tblCellMar>
        <w:tblLook w:val="0000"/>
      </w:tblPr>
      <w:tblGrid>
        <w:gridCol w:w="2835"/>
        <w:gridCol w:w="4253"/>
        <w:gridCol w:w="2835"/>
      </w:tblGrid>
      <w:tr w:rsidR="00813945" w:rsidRPr="00382DB3" w:rsidTr="00813945">
        <w:trPr>
          <w:trHeight w:val="711"/>
        </w:trPr>
        <w:tc>
          <w:tcPr>
            <w:tcW w:w="2835" w:type="dxa"/>
            <w:tcBorders>
              <w:top w:val="single" w:sz="6" w:space="0" w:color="auto"/>
              <w:left w:val="single" w:sz="6" w:space="0" w:color="auto"/>
              <w:bottom w:val="single" w:sz="6" w:space="0" w:color="auto"/>
              <w:right w:val="single" w:sz="6" w:space="0" w:color="auto"/>
            </w:tcBorders>
            <w:vAlign w:val="center"/>
          </w:tcPr>
          <w:p w:rsidR="00813945" w:rsidRPr="00382DB3" w:rsidRDefault="00813945" w:rsidP="00F83ED0">
            <w:pPr>
              <w:pStyle w:val="Style7"/>
              <w:widowControl/>
              <w:spacing w:line="240" w:lineRule="auto"/>
              <w:rPr>
                <w:b/>
                <w:bCs/>
              </w:rPr>
            </w:pPr>
            <w:r w:rsidRPr="00382DB3">
              <w:rPr>
                <w:b/>
                <w:bCs/>
              </w:rPr>
              <w:lastRenderedPageBreak/>
              <w:t>Идентификационный</w:t>
            </w:r>
          </w:p>
          <w:p w:rsidR="00813945" w:rsidRPr="00382DB3" w:rsidRDefault="00813945" w:rsidP="00F83ED0">
            <w:pPr>
              <w:pStyle w:val="Style7"/>
              <w:widowControl/>
              <w:spacing w:line="240" w:lineRule="auto"/>
              <w:rPr>
                <w:rStyle w:val="FontStyle20"/>
                <w:b/>
                <w:bCs/>
                <w:sz w:val="24"/>
                <w:szCs w:val="24"/>
              </w:rPr>
            </w:pPr>
            <w:r w:rsidRPr="00382DB3">
              <w:rPr>
                <w:b/>
                <w:bCs/>
              </w:rPr>
              <w:t xml:space="preserve"> номер участника</w:t>
            </w:r>
          </w:p>
        </w:tc>
        <w:tc>
          <w:tcPr>
            <w:tcW w:w="4253" w:type="dxa"/>
            <w:tcBorders>
              <w:top w:val="single" w:sz="6" w:space="0" w:color="auto"/>
              <w:left w:val="single" w:sz="4" w:space="0" w:color="auto"/>
              <w:bottom w:val="single" w:sz="6" w:space="0" w:color="auto"/>
              <w:right w:val="single" w:sz="6" w:space="0" w:color="auto"/>
            </w:tcBorders>
            <w:vAlign w:val="center"/>
          </w:tcPr>
          <w:p w:rsidR="00813945" w:rsidRPr="00382DB3" w:rsidRDefault="00813945" w:rsidP="00F83ED0">
            <w:pPr>
              <w:pStyle w:val="Style7"/>
              <w:widowControl/>
              <w:spacing w:line="240" w:lineRule="auto"/>
              <w:rPr>
                <w:rStyle w:val="FontStyle20"/>
                <w:b/>
                <w:sz w:val="24"/>
                <w:szCs w:val="24"/>
              </w:rPr>
            </w:pPr>
            <w:r w:rsidRPr="00382DB3">
              <w:rPr>
                <w:b/>
                <w:bCs/>
              </w:rPr>
              <w:t>Наименование участника</w:t>
            </w:r>
          </w:p>
        </w:tc>
        <w:tc>
          <w:tcPr>
            <w:tcW w:w="2835" w:type="dxa"/>
            <w:tcBorders>
              <w:top w:val="single" w:sz="6" w:space="0" w:color="auto"/>
              <w:left w:val="single" w:sz="4" w:space="0" w:color="auto"/>
              <w:bottom w:val="single" w:sz="6" w:space="0" w:color="auto"/>
              <w:right w:val="single" w:sz="6" w:space="0" w:color="auto"/>
            </w:tcBorders>
            <w:vAlign w:val="center"/>
          </w:tcPr>
          <w:p w:rsidR="00813945" w:rsidRPr="00382DB3" w:rsidRDefault="00813945" w:rsidP="00F83ED0">
            <w:pPr>
              <w:pStyle w:val="Style7"/>
              <w:widowControl/>
              <w:spacing w:line="240" w:lineRule="auto"/>
              <w:rPr>
                <w:rStyle w:val="FontStyle20"/>
                <w:b/>
                <w:sz w:val="24"/>
                <w:szCs w:val="24"/>
              </w:rPr>
            </w:pPr>
            <w:r w:rsidRPr="00382DB3">
              <w:rPr>
                <w:b/>
                <w:bCs/>
              </w:rPr>
              <w:t>Сумма предложения, руб.</w:t>
            </w:r>
          </w:p>
        </w:tc>
      </w:tr>
      <w:tr w:rsidR="00813945" w:rsidRPr="00382DB3" w:rsidTr="00813945">
        <w:trPr>
          <w:trHeight w:val="337"/>
        </w:trPr>
        <w:tc>
          <w:tcPr>
            <w:tcW w:w="2835" w:type="dxa"/>
            <w:tcBorders>
              <w:top w:val="single" w:sz="6" w:space="0" w:color="auto"/>
              <w:left w:val="single" w:sz="6" w:space="0" w:color="auto"/>
              <w:bottom w:val="single" w:sz="6" w:space="0" w:color="auto"/>
              <w:right w:val="single" w:sz="6" w:space="0" w:color="auto"/>
            </w:tcBorders>
          </w:tcPr>
          <w:p w:rsidR="00813945" w:rsidRPr="00382DB3" w:rsidRDefault="00813945" w:rsidP="00813945">
            <w:pPr>
              <w:jc w:val="center"/>
            </w:pPr>
            <w:r w:rsidRPr="00382DB3">
              <w:rPr>
                <w:lang w:val="en-US"/>
              </w:rPr>
              <w:t>EA-109950</w:t>
            </w:r>
          </w:p>
        </w:tc>
        <w:tc>
          <w:tcPr>
            <w:tcW w:w="4253" w:type="dxa"/>
            <w:tcBorders>
              <w:top w:val="single" w:sz="6" w:space="0" w:color="auto"/>
              <w:left w:val="single" w:sz="4" w:space="0" w:color="auto"/>
              <w:bottom w:val="single" w:sz="6" w:space="0" w:color="auto"/>
              <w:right w:val="single" w:sz="6" w:space="0" w:color="auto"/>
            </w:tcBorders>
            <w:vAlign w:val="center"/>
          </w:tcPr>
          <w:p w:rsidR="00813945" w:rsidRPr="00382DB3" w:rsidRDefault="00813945" w:rsidP="0047775E">
            <w:pPr>
              <w:jc w:val="center"/>
            </w:pPr>
            <w:r w:rsidRPr="00382DB3">
              <w:t>ОБЩЕСТВО С ОГРАНИЧЕННОЙ ОТВЕТСТВЕННОСТЬЮ "ФАБРИКА ТЕХНИЧЕСКИХ ГАЗОВ "АТМОСФЕРА" / 4632185699</w:t>
            </w:r>
          </w:p>
        </w:tc>
        <w:tc>
          <w:tcPr>
            <w:tcW w:w="2835" w:type="dxa"/>
            <w:tcBorders>
              <w:top w:val="single" w:sz="6" w:space="0" w:color="auto"/>
              <w:left w:val="single" w:sz="4" w:space="0" w:color="auto"/>
              <w:bottom w:val="single" w:sz="6" w:space="0" w:color="auto"/>
              <w:right w:val="single" w:sz="6" w:space="0" w:color="auto"/>
            </w:tcBorders>
          </w:tcPr>
          <w:p w:rsidR="00813945" w:rsidRPr="00382DB3" w:rsidRDefault="00813945" w:rsidP="00C45D68">
            <w:pPr>
              <w:pStyle w:val="af"/>
            </w:pPr>
            <w:r w:rsidRPr="00382DB3">
              <w:rPr>
                <w:lang w:val="en-US"/>
              </w:rPr>
              <w:t xml:space="preserve">12 238 450,00 </w:t>
            </w:r>
            <w:proofErr w:type="spellStart"/>
            <w:r w:rsidRPr="00382DB3">
              <w:rPr>
                <w:lang w:val="en-US"/>
              </w:rPr>
              <w:t>руб</w:t>
            </w:r>
            <w:proofErr w:type="spellEnd"/>
            <w:r w:rsidRPr="00382DB3">
              <w:rPr>
                <w:lang w:val="en-US"/>
              </w:rPr>
              <w:t>.</w:t>
            </w:r>
          </w:p>
        </w:tc>
      </w:tr>
    </w:tbl>
    <w:p w:rsidR="0004132B" w:rsidRDefault="0004132B" w:rsidP="00F83ED0">
      <w:pPr>
        <w:pStyle w:val="Style4"/>
        <w:widowControl/>
        <w:spacing w:before="72"/>
        <w:jc w:val="both"/>
      </w:pPr>
    </w:p>
    <w:p w:rsidR="00164217" w:rsidRDefault="00A333B9" w:rsidP="00F83ED0">
      <w:pPr>
        <w:pStyle w:val="Style4"/>
        <w:widowControl/>
        <w:spacing w:before="72"/>
        <w:jc w:val="both"/>
      </w:pPr>
      <w:r w:rsidRPr="00382DB3">
        <w:t>Членами аукционной комиссии принято решение:</w:t>
      </w:r>
    </w:p>
    <w:p w:rsidR="0004132B" w:rsidRPr="00382DB3" w:rsidRDefault="0004132B" w:rsidP="00F83ED0">
      <w:pPr>
        <w:pStyle w:val="Style4"/>
        <w:widowControl/>
        <w:spacing w:before="72"/>
        <w:jc w:val="both"/>
      </w:pPr>
    </w:p>
    <w:tbl>
      <w:tblPr>
        <w:tblStyle w:val="a8"/>
        <w:tblW w:w="9923" w:type="dxa"/>
        <w:tblInd w:w="-176" w:type="dxa"/>
        <w:tblLayout w:type="fixed"/>
        <w:tblLook w:val="04A0"/>
      </w:tblPr>
      <w:tblGrid>
        <w:gridCol w:w="2836"/>
        <w:gridCol w:w="7087"/>
      </w:tblGrid>
      <w:tr w:rsidR="00813945" w:rsidRPr="00382DB3" w:rsidTr="00813945">
        <w:tc>
          <w:tcPr>
            <w:tcW w:w="2836" w:type="dxa"/>
            <w:vAlign w:val="center"/>
          </w:tcPr>
          <w:p w:rsidR="00813945" w:rsidRPr="00382DB3" w:rsidRDefault="00813945" w:rsidP="00A333B9">
            <w:pPr>
              <w:jc w:val="center"/>
              <w:rPr>
                <w:sz w:val="24"/>
                <w:szCs w:val="24"/>
              </w:rPr>
            </w:pPr>
            <w:r w:rsidRPr="00382DB3">
              <w:rPr>
                <w:sz w:val="24"/>
                <w:szCs w:val="24"/>
              </w:rPr>
              <w:t>Члены комиссии</w:t>
            </w:r>
          </w:p>
        </w:tc>
        <w:tc>
          <w:tcPr>
            <w:tcW w:w="7087" w:type="dxa"/>
            <w:vAlign w:val="center"/>
          </w:tcPr>
          <w:p w:rsidR="00813945" w:rsidRPr="00382DB3" w:rsidRDefault="00813945" w:rsidP="00EE29A1">
            <w:pPr>
              <w:jc w:val="center"/>
              <w:rPr>
                <w:sz w:val="24"/>
                <w:szCs w:val="24"/>
              </w:rPr>
            </w:pPr>
            <w:r w:rsidRPr="00382DB3">
              <w:rPr>
                <w:sz w:val="24"/>
                <w:szCs w:val="24"/>
              </w:rPr>
              <w:t xml:space="preserve">Решение по Заявке </w:t>
            </w:r>
          </w:p>
          <w:p w:rsidR="00813945" w:rsidRPr="00382DB3" w:rsidRDefault="00813945" w:rsidP="00585FF1">
            <w:pPr>
              <w:jc w:val="center"/>
              <w:rPr>
                <w:sz w:val="24"/>
                <w:szCs w:val="24"/>
              </w:rPr>
            </w:pPr>
            <w:r w:rsidRPr="00382DB3">
              <w:rPr>
                <w:sz w:val="24"/>
                <w:szCs w:val="24"/>
              </w:rPr>
              <w:t xml:space="preserve">№ </w:t>
            </w:r>
            <w:r w:rsidRPr="00382DB3">
              <w:rPr>
                <w:sz w:val="24"/>
                <w:szCs w:val="24"/>
                <w:lang w:val="en-US"/>
              </w:rPr>
              <w:t>EA-109950</w:t>
            </w:r>
          </w:p>
        </w:tc>
      </w:tr>
      <w:tr w:rsidR="00813945" w:rsidRPr="00382DB3" w:rsidTr="00813945">
        <w:tc>
          <w:tcPr>
            <w:tcW w:w="2836" w:type="dxa"/>
          </w:tcPr>
          <w:p w:rsidR="00813945" w:rsidRPr="00382DB3" w:rsidRDefault="00813945" w:rsidP="00EE29A1">
            <w:pPr>
              <w:rPr>
                <w:sz w:val="24"/>
                <w:szCs w:val="24"/>
              </w:rPr>
            </w:pPr>
            <w:r w:rsidRPr="00382DB3">
              <w:rPr>
                <w:rStyle w:val="FontStyle13"/>
                <w:sz w:val="24"/>
                <w:szCs w:val="24"/>
              </w:rPr>
              <w:t>А.В. Давыдова</w:t>
            </w:r>
          </w:p>
        </w:tc>
        <w:tc>
          <w:tcPr>
            <w:tcW w:w="7087" w:type="dxa"/>
            <w:vAlign w:val="center"/>
          </w:tcPr>
          <w:p w:rsidR="00813945" w:rsidRPr="00382DB3" w:rsidRDefault="00813945" w:rsidP="00A333B9">
            <w:pPr>
              <w:jc w:val="center"/>
              <w:rPr>
                <w:sz w:val="24"/>
                <w:szCs w:val="24"/>
              </w:rPr>
            </w:pPr>
            <w:r w:rsidRPr="00382DB3">
              <w:rPr>
                <w:sz w:val="24"/>
                <w:szCs w:val="24"/>
              </w:rPr>
              <w:t>Соответствует требованиям</w:t>
            </w:r>
          </w:p>
        </w:tc>
      </w:tr>
      <w:tr w:rsidR="00813945" w:rsidRPr="00382DB3" w:rsidTr="00813945">
        <w:tc>
          <w:tcPr>
            <w:tcW w:w="2836" w:type="dxa"/>
          </w:tcPr>
          <w:p w:rsidR="00813945" w:rsidRPr="00382DB3" w:rsidRDefault="00813945" w:rsidP="00EE29A1">
            <w:pPr>
              <w:rPr>
                <w:sz w:val="24"/>
                <w:szCs w:val="24"/>
              </w:rPr>
            </w:pPr>
            <w:r w:rsidRPr="00382DB3">
              <w:rPr>
                <w:sz w:val="24"/>
                <w:szCs w:val="24"/>
              </w:rPr>
              <w:t>Д.А. Муравьев</w:t>
            </w:r>
          </w:p>
        </w:tc>
        <w:tc>
          <w:tcPr>
            <w:tcW w:w="7087" w:type="dxa"/>
            <w:vAlign w:val="center"/>
          </w:tcPr>
          <w:p w:rsidR="00813945" w:rsidRPr="00382DB3" w:rsidRDefault="00813945" w:rsidP="00A333B9">
            <w:pPr>
              <w:jc w:val="center"/>
              <w:rPr>
                <w:sz w:val="24"/>
                <w:szCs w:val="24"/>
              </w:rPr>
            </w:pPr>
            <w:r w:rsidRPr="00382DB3">
              <w:rPr>
                <w:sz w:val="24"/>
                <w:szCs w:val="24"/>
              </w:rPr>
              <w:t>Соответствует требованиям</w:t>
            </w:r>
          </w:p>
        </w:tc>
      </w:tr>
      <w:tr w:rsidR="00813945" w:rsidRPr="00382DB3" w:rsidTr="00813945">
        <w:tc>
          <w:tcPr>
            <w:tcW w:w="2836" w:type="dxa"/>
          </w:tcPr>
          <w:p w:rsidR="00813945" w:rsidRPr="00382DB3" w:rsidRDefault="00813945" w:rsidP="00C45D68">
            <w:pPr>
              <w:rPr>
                <w:sz w:val="24"/>
                <w:szCs w:val="24"/>
              </w:rPr>
            </w:pPr>
            <w:r w:rsidRPr="00382DB3">
              <w:rPr>
                <w:sz w:val="24"/>
                <w:szCs w:val="24"/>
              </w:rPr>
              <w:t xml:space="preserve">О. А. </w:t>
            </w:r>
            <w:proofErr w:type="spellStart"/>
            <w:r w:rsidRPr="00382DB3">
              <w:rPr>
                <w:sz w:val="24"/>
                <w:szCs w:val="24"/>
              </w:rPr>
              <w:t>Девянин</w:t>
            </w:r>
            <w:proofErr w:type="spellEnd"/>
            <w:r w:rsidRPr="00382DB3">
              <w:rPr>
                <w:sz w:val="24"/>
                <w:szCs w:val="24"/>
              </w:rPr>
              <w:t xml:space="preserve"> </w:t>
            </w:r>
          </w:p>
        </w:tc>
        <w:tc>
          <w:tcPr>
            <w:tcW w:w="7087" w:type="dxa"/>
            <w:vAlign w:val="center"/>
          </w:tcPr>
          <w:p w:rsidR="00813945" w:rsidRPr="00382DB3" w:rsidRDefault="00813945" w:rsidP="00A333B9">
            <w:pPr>
              <w:jc w:val="center"/>
              <w:rPr>
                <w:sz w:val="24"/>
                <w:szCs w:val="24"/>
              </w:rPr>
            </w:pPr>
            <w:r w:rsidRPr="00382DB3">
              <w:rPr>
                <w:sz w:val="24"/>
                <w:szCs w:val="24"/>
              </w:rPr>
              <w:t>Соответствует требованиям</w:t>
            </w:r>
          </w:p>
        </w:tc>
      </w:tr>
      <w:tr w:rsidR="00813945" w:rsidRPr="00382DB3" w:rsidTr="00813945">
        <w:tc>
          <w:tcPr>
            <w:tcW w:w="2836" w:type="dxa"/>
          </w:tcPr>
          <w:p w:rsidR="00813945" w:rsidRPr="00382DB3" w:rsidRDefault="00813945" w:rsidP="00C45D68">
            <w:pPr>
              <w:rPr>
                <w:sz w:val="24"/>
                <w:szCs w:val="24"/>
              </w:rPr>
            </w:pPr>
            <w:r w:rsidRPr="00382DB3">
              <w:rPr>
                <w:sz w:val="24"/>
                <w:szCs w:val="24"/>
              </w:rPr>
              <w:t xml:space="preserve">Н. В. Лунина </w:t>
            </w:r>
          </w:p>
        </w:tc>
        <w:tc>
          <w:tcPr>
            <w:tcW w:w="7087" w:type="dxa"/>
            <w:vAlign w:val="center"/>
          </w:tcPr>
          <w:p w:rsidR="00813945" w:rsidRPr="00382DB3" w:rsidRDefault="00813945" w:rsidP="00A333B9">
            <w:pPr>
              <w:jc w:val="center"/>
              <w:rPr>
                <w:sz w:val="24"/>
                <w:szCs w:val="24"/>
              </w:rPr>
            </w:pPr>
            <w:r w:rsidRPr="00382DB3">
              <w:rPr>
                <w:sz w:val="24"/>
                <w:szCs w:val="24"/>
              </w:rPr>
              <w:t>Соответствует требованиям</w:t>
            </w:r>
          </w:p>
        </w:tc>
      </w:tr>
      <w:tr w:rsidR="00813945" w:rsidRPr="00382DB3" w:rsidTr="00813945">
        <w:tc>
          <w:tcPr>
            <w:tcW w:w="2836" w:type="dxa"/>
          </w:tcPr>
          <w:p w:rsidR="00813945" w:rsidRPr="00382DB3" w:rsidRDefault="00813945" w:rsidP="00C45D68">
            <w:pPr>
              <w:rPr>
                <w:sz w:val="24"/>
                <w:szCs w:val="24"/>
              </w:rPr>
            </w:pPr>
            <w:r w:rsidRPr="00382DB3">
              <w:rPr>
                <w:sz w:val="24"/>
                <w:szCs w:val="24"/>
              </w:rPr>
              <w:t xml:space="preserve">О. С. Шумакова </w:t>
            </w:r>
          </w:p>
        </w:tc>
        <w:tc>
          <w:tcPr>
            <w:tcW w:w="7087" w:type="dxa"/>
            <w:vAlign w:val="center"/>
          </w:tcPr>
          <w:p w:rsidR="00813945" w:rsidRPr="00382DB3" w:rsidRDefault="00813945" w:rsidP="00A333B9">
            <w:pPr>
              <w:jc w:val="center"/>
              <w:rPr>
                <w:sz w:val="24"/>
                <w:szCs w:val="24"/>
              </w:rPr>
            </w:pPr>
            <w:r w:rsidRPr="00382DB3">
              <w:rPr>
                <w:sz w:val="24"/>
                <w:szCs w:val="24"/>
              </w:rPr>
              <w:t>Соответствует требованиям</w:t>
            </w:r>
          </w:p>
        </w:tc>
      </w:tr>
      <w:tr w:rsidR="00813945" w:rsidRPr="00382DB3" w:rsidTr="00813945">
        <w:tc>
          <w:tcPr>
            <w:tcW w:w="2836" w:type="dxa"/>
          </w:tcPr>
          <w:p w:rsidR="00813945" w:rsidRPr="00382DB3" w:rsidRDefault="00813945" w:rsidP="00C45D68">
            <w:pPr>
              <w:rPr>
                <w:sz w:val="24"/>
                <w:szCs w:val="24"/>
              </w:rPr>
            </w:pPr>
            <w:r w:rsidRPr="00382DB3">
              <w:rPr>
                <w:sz w:val="24"/>
                <w:szCs w:val="24"/>
              </w:rPr>
              <w:t xml:space="preserve">А. А. Ларин </w:t>
            </w:r>
          </w:p>
        </w:tc>
        <w:tc>
          <w:tcPr>
            <w:tcW w:w="7087" w:type="dxa"/>
            <w:vAlign w:val="center"/>
          </w:tcPr>
          <w:p w:rsidR="00813945" w:rsidRPr="00382DB3" w:rsidRDefault="00813945" w:rsidP="00A333B9">
            <w:pPr>
              <w:jc w:val="center"/>
              <w:rPr>
                <w:sz w:val="24"/>
                <w:szCs w:val="24"/>
              </w:rPr>
            </w:pPr>
            <w:r w:rsidRPr="00382DB3">
              <w:rPr>
                <w:sz w:val="24"/>
                <w:szCs w:val="24"/>
              </w:rPr>
              <w:t>Соответствует требованиям</w:t>
            </w:r>
          </w:p>
        </w:tc>
      </w:tr>
    </w:tbl>
    <w:p w:rsidR="00EA5E63" w:rsidRPr="00382DB3" w:rsidRDefault="00EA5E63" w:rsidP="00F83ED0">
      <w:pPr>
        <w:pStyle w:val="Style4"/>
        <w:widowControl/>
        <w:spacing w:before="72"/>
        <w:jc w:val="both"/>
      </w:pPr>
    </w:p>
    <w:p w:rsidR="00382DB3" w:rsidRPr="00382DB3" w:rsidRDefault="00EA5E63" w:rsidP="00382DB3">
      <w:pPr>
        <w:jc w:val="both"/>
      </w:pPr>
      <w:r w:rsidRPr="00382DB3">
        <w:tab/>
      </w:r>
    </w:p>
    <w:p w:rsidR="00382DB3" w:rsidRPr="00382DB3" w:rsidRDefault="00382DB3" w:rsidP="00382DB3">
      <w:pPr>
        <w:spacing w:line="276" w:lineRule="auto"/>
        <w:jc w:val="both"/>
      </w:pPr>
      <w:r w:rsidRPr="00382DB3">
        <w:t xml:space="preserve">В связи с тем, что на подведение итогов аукциона была подана только одна вторая часть заявки на участие в нем, аукцион в электронной форме на право заключения контракта с </w:t>
      </w:r>
      <w:proofErr w:type="spellStart"/>
      <w:r w:rsidR="0004132B" w:rsidRPr="0004132B">
        <w:rPr>
          <w:bCs/>
          <w:color w:val="000000"/>
        </w:rPr>
        <w:t>с</w:t>
      </w:r>
      <w:proofErr w:type="spellEnd"/>
      <w:r w:rsidR="0004132B" w:rsidRPr="0004132B">
        <w:rPr>
          <w:bCs/>
          <w:color w:val="000000"/>
        </w:rPr>
        <w:t xml:space="preserve"> </w:t>
      </w:r>
      <w:r w:rsidR="0004132B" w:rsidRPr="0004132B">
        <w:t xml:space="preserve">ОБУЗ «Областная клиническая инфекционная больница имени Н.А. Семашко» комитета здравоохранения Курской области на </w:t>
      </w:r>
      <w:r w:rsidR="0004132B" w:rsidRPr="0004132B">
        <w:rPr>
          <w:bCs/>
          <w:color w:val="000000"/>
        </w:rPr>
        <w:t xml:space="preserve">поставку </w:t>
      </w:r>
      <w:r w:rsidR="0004132B" w:rsidRPr="0004132B">
        <w:rPr>
          <w:spacing w:val="2"/>
        </w:rPr>
        <w:t>кислорода жидкого медицинского</w:t>
      </w:r>
      <w:r w:rsidRPr="00382DB3">
        <w:t xml:space="preserve"> </w:t>
      </w:r>
      <w:r w:rsidRPr="00382DB3">
        <w:rPr>
          <w:b/>
        </w:rPr>
        <w:t>признается несостоявшимся</w:t>
      </w:r>
      <w:r w:rsidR="0004132B">
        <w:t xml:space="preserve"> </w:t>
      </w:r>
    </w:p>
    <w:p w:rsidR="00164217" w:rsidRPr="00382DB3" w:rsidRDefault="00164217" w:rsidP="00D1102E">
      <w:pPr>
        <w:pStyle w:val="Style4"/>
        <w:widowControl/>
        <w:spacing w:before="72"/>
        <w:jc w:val="both"/>
      </w:pPr>
    </w:p>
    <w:p w:rsidR="00C87DF8" w:rsidRPr="00382DB3" w:rsidRDefault="00636251" w:rsidP="00D1102E">
      <w:pPr>
        <w:pStyle w:val="Style4"/>
        <w:widowControl/>
        <w:spacing w:before="72"/>
        <w:jc w:val="both"/>
      </w:pPr>
      <w:r w:rsidRPr="00382DB3">
        <w:tab/>
      </w:r>
      <w:r w:rsidR="00C87DF8" w:rsidRPr="00382DB3">
        <w:t>Протокол составлен в одном экземпляре, который хранится в комитете по управлению имуществом Курской области и подписан всеми присутствующими членами аукционной комиссии.</w:t>
      </w:r>
    </w:p>
    <w:tbl>
      <w:tblPr>
        <w:tblpPr w:leftFromText="180" w:rightFromText="180" w:vertAnchor="text" w:horzAnchor="page" w:tblpX="1493" w:tblpY="1124"/>
        <w:tblOverlap w:val="never"/>
        <w:tblW w:w="9606" w:type="dxa"/>
        <w:tblLook w:val="01E0"/>
      </w:tblPr>
      <w:tblGrid>
        <w:gridCol w:w="7641"/>
        <w:gridCol w:w="1965"/>
      </w:tblGrid>
      <w:tr w:rsidR="00382DB3" w:rsidRPr="00382DB3" w:rsidTr="00382DB3">
        <w:trPr>
          <w:trHeight w:val="557"/>
        </w:trPr>
        <w:tc>
          <w:tcPr>
            <w:tcW w:w="7641" w:type="dxa"/>
            <w:hideMark/>
          </w:tcPr>
          <w:p w:rsidR="00382DB3" w:rsidRPr="00382DB3" w:rsidRDefault="00382DB3" w:rsidP="00382DB3">
            <w:pPr>
              <w:pStyle w:val="a3"/>
              <w:spacing w:before="0" w:beforeAutospacing="0" w:after="0" w:afterAutospacing="0" w:line="360" w:lineRule="auto"/>
              <w:jc w:val="both"/>
              <w:outlineLvl w:val="0"/>
              <w:rPr>
                <w:rStyle w:val="FontStyle13"/>
                <w:sz w:val="24"/>
                <w:szCs w:val="24"/>
              </w:rPr>
            </w:pPr>
            <w:r w:rsidRPr="00382DB3">
              <w:rPr>
                <w:rStyle w:val="FontStyle13"/>
                <w:sz w:val="24"/>
                <w:szCs w:val="24"/>
              </w:rPr>
              <w:t>Председатель комиссии:</w:t>
            </w:r>
          </w:p>
        </w:tc>
        <w:tc>
          <w:tcPr>
            <w:tcW w:w="1965" w:type="dxa"/>
          </w:tcPr>
          <w:p w:rsidR="00382DB3" w:rsidRPr="00382DB3" w:rsidRDefault="00382DB3" w:rsidP="00382DB3">
            <w:pPr>
              <w:spacing w:line="360" w:lineRule="auto"/>
              <w:ind w:right="-416"/>
              <w:jc w:val="both"/>
              <w:rPr>
                <w:rStyle w:val="FontStyle13"/>
                <w:sz w:val="24"/>
                <w:szCs w:val="24"/>
              </w:rPr>
            </w:pPr>
            <w:r w:rsidRPr="00382DB3">
              <w:rPr>
                <w:rStyle w:val="FontStyle13"/>
                <w:sz w:val="24"/>
                <w:szCs w:val="24"/>
              </w:rPr>
              <w:t>А.В. Давыдова</w:t>
            </w:r>
          </w:p>
        </w:tc>
      </w:tr>
      <w:tr w:rsidR="00382DB3" w:rsidRPr="00382DB3" w:rsidTr="00382DB3">
        <w:trPr>
          <w:trHeight w:val="629"/>
        </w:trPr>
        <w:tc>
          <w:tcPr>
            <w:tcW w:w="7641" w:type="dxa"/>
            <w:hideMark/>
          </w:tcPr>
          <w:p w:rsidR="00382DB3" w:rsidRPr="00382DB3" w:rsidRDefault="00382DB3" w:rsidP="00382DB3">
            <w:pPr>
              <w:pStyle w:val="a3"/>
              <w:spacing w:before="0" w:beforeAutospacing="0" w:after="0" w:afterAutospacing="0" w:line="360" w:lineRule="auto"/>
              <w:jc w:val="both"/>
              <w:outlineLvl w:val="0"/>
              <w:rPr>
                <w:color w:val="auto"/>
              </w:rPr>
            </w:pPr>
            <w:r w:rsidRPr="00382DB3">
              <w:rPr>
                <w:rStyle w:val="FontStyle13"/>
                <w:sz w:val="24"/>
                <w:szCs w:val="24"/>
              </w:rPr>
              <w:t>Заместитель председателя комиссии:</w:t>
            </w:r>
          </w:p>
        </w:tc>
        <w:tc>
          <w:tcPr>
            <w:tcW w:w="1965" w:type="dxa"/>
          </w:tcPr>
          <w:p w:rsidR="00382DB3" w:rsidRPr="00382DB3" w:rsidRDefault="00382DB3" w:rsidP="00382DB3">
            <w:pPr>
              <w:spacing w:line="360" w:lineRule="auto"/>
              <w:ind w:right="-416"/>
              <w:jc w:val="both"/>
            </w:pPr>
            <w:r w:rsidRPr="00382DB3">
              <w:t>Д.А. Муравьев</w:t>
            </w:r>
          </w:p>
        </w:tc>
      </w:tr>
      <w:tr w:rsidR="00382DB3" w:rsidRPr="00382DB3" w:rsidTr="00382DB3">
        <w:trPr>
          <w:trHeight w:val="693"/>
        </w:trPr>
        <w:tc>
          <w:tcPr>
            <w:tcW w:w="7641" w:type="dxa"/>
            <w:hideMark/>
          </w:tcPr>
          <w:p w:rsidR="00382DB3" w:rsidRPr="00382DB3" w:rsidRDefault="00382DB3" w:rsidP="00382DB3">
            <w:pPr>
              <w:pStyle w:val="a3"/>
              <w:spacing w:before="0" w:beforeAutospacing="0" w:after="0" w:afterAutospacing="0" w:line="360" w:lineRule="auto"/>
              <w:jc w:val="both"/>
              <w:outlineLvl w:val="0"/>
              <w:rPr>
                <w:color w:val="auto"/>
              </w:rPr>
            </w:pPr>
            <w:r w:rsidRPr="00382DB3">
              <w:t>Члены аукционной комиссии:</w:t>
            </w:r>
          </w:p>
        </w:tc>
        <w:tc>
          <w:tcPr>
            <w:tcW w:w="1965" w:type="dxa"/>
          </w:tcPr>
          <w:p w:rsidR="00382DB3" w:rsidRPr="00382DB3" w:rsidRDefault="00382DB3" w:rsidP="00382DB3">
            <w:r w:rsidRPr="00382DB3">
              <w:t xml:space="preserve">О. А. </w:t>
            </w:r>
            <w:proofErr w:type="spellStart"/>
            <w:r w:rsidRPr="00382DB3">
              <w:t>Девянин</w:t>
            </w:r>
            <w:proofErr w:type="spellEnd"/>
            <w:r w:rsidRPr="00382DB3">
              <w:t xml:space="preserve"> </w:t>
            </w:r>
          </w:p>
        </w:tc>
      </w:tr>
      <w:tr w:rsidR="00382DB3" w:rsidRPr="00382DB3" w:rsidTr="00382DB3">
        <w:trPr>
          <w:trHeight w:val="604"/>
        </w:trPr>
        <w:tc>
          <w:tcPr>
            <w:tcW w:w="7641" w:type="dxa"/>
            <w:hideMark/>
          </w:tcPr>
          <w:p w:rsidR="00382DB3" w:rsidRPr="00382DB3" w:rsidRDefault="00382DB3" w:rsidP="00382DB3">
            <w:pPr>
              <w:pStyle w:val="a3"/>
              <w:spacing w:before="0" w:beforeAutospacing="0" w:after="0" w:afterAutospacing="0" w:line="360" w:lineRule="auto"/>
              <w:jc w:val="both"/>
              <w:outlineLvl w:val="0"/>
            </w:pPr>
          </w:p>
        </w:tc>
        <w:tc>
          <w:tcPr>
            <w:tcW w:w="1965" w:type="dxa"/>
          </w:tcPr>
          <w:p w:rsidR="00382DB3" w:rsidRPr="00382DB3" w:rsidRDefault="00382DB3" w:rsidP="00382DB3">
            <w:r w:rsidRPr="00382DB3">
              <w:t xml:space="preserve">Н. В. Лунина </w:t>
            </w:r>
          </w:p>
        </w:tc>
      </w:tr>
      <w:tr w:rsidR="00382DB3" w:rsidRPr="00382DB3" w:rsidTr="00382DB3">
        <w:trPr>
          <w:trHeight w:val="80"/>
        </w:trPr>
        <w:tc>
          <w:tcPr>
            <w:tcW w:w="7641" w:type="dxa"/>
            <w:hideMark/>
          </w:tcPr>
          <w:p w:rsidR="00382DB3" w:rsidRPr="00382DB3" w:rsidRDefault="00382DB3" w:rsidP="00382DB3">
            <w:pPr>
              <w:pStyle w:val="a3"/>
              <w:spacing w:before="0" w:beforeAutospacing="0" w:after="0" w:afterAutospacing="0" w:line="360" w:lineRule="auto"/>
              <w:jc w:val="both"/>
              <w:outlineLvl w:val="0"/>
            </w:pPr>
          </w:p>
        </w:tc>
        <w:tc>
          <w:tcPr>
            <w:tcW w:w="1965" w:type="dxa"/>
          </w:tcPr>
          <w:p w:rsidR="00382DB3" w:rsidRPr="00382DB3" w:rsidRDefault="00382DB3" w:rsidP="00382DB3">
            <w:r w:rsidRPr="00382DB3">
              <w:t xml:space="preserve">О. С. Шумакова </w:t>
            </w:r>
          </w:p>
          <w:p w:rsidR="00382DB3" w:rsidRPr="00382DB3" w:rsidRDefault="00382DB3" w:rsidP="00382DB3"/>
        </w:tc>
      </w:tr>
      <w:tr w:rsidR="00382DB3" w:rsidRPr="00382DB3" w:rsidTr="00382DB3">
        <w:trPr>
          <w:trHeight w:val="592"/>
        </w:trPr>
        <w:tc>
          <w:tcPr>
            <w:tcW w:w="7641" w:type="dxa"/>
            <w:hideMark/>
          </w:tcPr>
          <w:p w:rsidR="00382DB3" w:rsidRPr="00382DB3" w:rsidRDefault="00382DB3" w:rsidP="00382DB3">
            <w:pPr>
              <w:pStyle w:val="a3"/>
              <w:spacing w:before="0" w:beforeAutospacing="0" w:after="0" w:afterAutospacing="0" w:line="360" w:lineRule="auto"/>
              <w:jc w:val="both"/>
              <w:outlineLvl w:val="0"/>
            </w:pPr>
          </w:p>
        </w:tc>
        <w:tc>
          <w:tcPr>
            <w:tcW w:w="1965" w:type="dxa"/>
          </w:tcPr>
          <w:p w:rsidR="00382DB3" w:rsidRPr="00382DB3" w:rsidRDefault="00382DB3" w:rsidP="00382DB3">
            <w:r w:rsidRPr="00382DB3">
              <w:t xml:space="preserve">А. А. Ларин </w:t>
            </w:r>
          </w:p>
        </w:tc>
      </w:tr>
    </w:tbl>
    <w:p w:rsidR="00C87DF8" w:rsidRPr="00382DB3" w:rsidRDefault="00C87DF8" w:rsidP="00C87DF8">
      <w:pPr>
        <w:pStyle w:val="Style4"/>
        <w:widowControl/>
        <w:tabs>
          <w:tab w:val="left" w:pos="7336"/>
        </w:tabs>
        <w:rPr>
          <w:rStyle w:val="FontStyle13"/>
          <w:sz w:val="24"/>
          <w:szCs w:val="24"/>
        </w:rPr>
      </w:pPr>
    </w:p>
    <w:p w:rsidR="00D64636" w:rsidRPr="00382DB3" w:rsidRDefault="00D64636" w:rsidP="00C87DF8">
      <w:pPr>
        <w:pStyle w:val="Style4"/>
        <w:widowControl/>
        <w:tabs>
          <w:tab w:val="left" w:pos="7336"/>
        </w:tabs>
        <w:rPr>
          <w:rStyle w:val="FontStyle13"/>
          <w:sz w:val="24"/>
          <w:szCs w:val="24"/>
        </w:rPr>
      </w:pPr>
    </w:p>
    <w:tbl>
      <w:tblPr>
        <w:tblW w:w="3818" w:type="dxa"/>
        <w:tblLook w:val="01E0"/>
      </w:tblPr>
      <w:tblGrid>
        <w:gridCol w:w="3818"/>
      </w:tblGrid>
      <w:tr w:rsidR="0004132B" w:rsidRPr="00382DB3" w:rsidTr="00A25AA3">
        <w:trPr>
          <w:trHeight w:val="948"/>
        </w:trPr>
        <w:tc>
          <w:tcPr>
            <w:tcW w:w="3818" w:type="dxa"/>
          </w:tcPr>
          <w:p w:rsidR="0004132B" w:rsidRPr="00382DB3" w:rsidRDefault="0004132B" w:rsidP="00EE29A1">
            <w:pPr>
              <w:ind w:right="-416"/>
              <w:jc w:val="both"/>
            </w:pPr>
          </w:p>
        </w:tc>
      </w:tr>
    </w:tbl>
    <w:p w:rsidR="00F80E03" w:rsidRPr="00382DB3" w:rsidRDefault="00F80E03" w:rsidP="00105D7F">
      <w:pPr>
        <w:pStyle w:val="Style4"/>
        <w:widowControl/>
        <w:spacing w:before="72"/>
        <w:jc w:val="both"/>
      </w:pPr>
    </w:p>
    <w:sectPr w:rsidR="00F80E03" w:rsidRPr="00382DB3" w:rsidSect="00A50486">
      <w:pgSz w:w="11905" w:h="16837"/>
      <w:pgMar w:top="1012" w:right="1335" w:bottom="851" w:left="1335"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648"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A50486"/>
    <w:rsid w:val="0000003F"/>
    <w:rsid w:val="00017BEB"/>
    <w:rsid w:val="00022E29"/>
    <w:rsid w:val="000239F3"/>
    <w:rsid w:val="00023D15"/>
    <w:rsid w:val="0004132B"/>
    <w:rsid w:val="00041E7A"/>
    <w:rsid w:val="00047368"/>
    <w:rsid w:val="000521FF"/>
    <w:rsid w:val="000705D7"/>
    <w:rsid w:val="00071C4C"/>
    <w:rsid w:val="00080EDF"/>
    <w:rsid w:val="00081D05"/>
    <w:rsid w:val="0008365B"/>
    <w:rsid w:val="00096B35"/>
    <w:rsid w:val="0009754C"/>
    <w:rsid w:val="000A20FF"/>
    <w:rsid w:val="000A5386"/>
    <w:rsid w:val="000C2355"/>
    <w:rsid w:val="000D70B3"/>
    <w:rsid w:val="000E1410"/>
    <w:rsid w:val="000E2285"/>
    <w:rsid w:val="000F0C50"/>
    <w:rsid w:val="000F3F8B"/>
    <w:rsid w:val="0010405F"/>
    <w:rsid w:val="00105D7F"/>
    <w:rsid w:val="0011737F"/>
    <w:rsid w:val="001245DE"/>
    <w:rsid w:val="00124A4C"/>
    <w:rsid w:val="00126A9A"/>
    <w:rsid w:val="00134886"/>
    <w:rsid w:val="001366F5"/>
    <w:rsid w:val="001436C6"/>
    <w:rsid w:val="00154ECB"/>
    <w:rsid w:val="00157E9E"/>
    <w:rsid w:val="001601ED"/>
    <w:rsid w:val="00164217"/>
    <w:rsid w:val="001660D7"/>
    <w:rsid w:val="0017498D"/>
    <w:rsid w:val="001758A7"/>
    <w:rsid w:val="0017596C"/>
    <w:rsid w:val="00183EB0"/>
    <w:rsid w:val="00190ACC"/>
    <w:rsid w:val="00193E8F"/>
    <w:rsid w:val="00197A5D"/>
    <w:rsid w:val="001A0E4A"/>
    <w:rsid w:val="001B3209"/>
    <w:rsid w:val="001B4DF7"/>
    <w:rsid w:val="001B528C"/>
    <w:rsid w:val="001B619F"/>
    <w:rsid w:val="001C53B2"/>
    <w:rsid w:val="001D5E83"/>
    <w:rsid w:val="001E6B29"/>
    <w:rsid w:val="001F19E7"/>
    <w:rsid w:val="001F4836"/>
    <w:rsid w:val="00214F03"/>
    <w:rsid w:val="00215212"/>
    <w:rsid w:val="002263EA"/>
    <w:rsid w:val="00241598"/>
    <w:rsid w:val="00242D60"/>
    <w:rsid w:val="00242F5E"/>
    <w:rsid w:val="0024791C"/>
    <w:rsid w:val="00252284"/>
    <w:rsid w:val="00253EC6"/>
    <w:rsid w:val="00263BF2"/>
    <w:rsid w:val="00273B62"/>
    <w:rsid w:val="00282BD8"/>
    <w:rsid w:val="002925F3"/>
    <w:rsid w:val="002973E9"/>
    <w:rsid w:val="002A4614"/>
    <w:rsid w:val="002B011F"/>
    <w:rsid w:val="002B03C7"/>
    <w:rsid w:val="002B11CC"/>
    <w:rsid w:val="002C368F"/>
    <w:rsid w:val="002D71FC"/>
    <w:rsid w:val="002E3DB8"/>
    <w:rsid w:val="002F0906"/>
    <w:rsid w:val="002F1017"/>
    <w:rsid w:val="00301E72"/>
    <w:rsid w:val="003111D8"/>
    <w:rsid w:val="00323FF2"/>
    <w:rsid w:val="0032405C"/>
    <w:rsid w:val="00331081"/>
    <w:rsid w:val="00331633"/>
    <w:rsid w:val="00334D3E"/>
    <w:rsid w:val="003356D5"/>
    <w:rsid w:val="00352C67"/>
    <w:rsid w:val="0036338B"/>
    <w:rsid w:val="0036791F"/>
    <w:rsid w:val="00376998"/>
    <w:rsid w:val="003803F4"/>
    <w:rsid w:val="00380AEC"/>
    <w:rsid w:val="00381861"/>
    <w:rsid w:val="00382DB3"/>
    <w:rsid w:val="003875B8"/>
    <w:rsid w:val="00393F40"/>
    <w:rsid w:val="003941A8"/>
    <w:rsid w:val="00394A56"/>
    <w:rsid w:val="003A6341"/>
    <w:rsid w:val="003B16E9"/>
    <w:rsid w:val="003B2349"/>
    <w:rsid w:val="003B4863"/>
    <w:rsid w:val="003B617F"/>
    <w:rsid w:val="003C1FD6"/>
    <w:rsid w:val="003D04AC"/>
    <w:rsid w:val="003D2933"/>
    <w:rsid w:val="003E0BA5"/>
    <w:rsid w:val="003E16E2"/>
    <w:rsid w:val="003F03BE"/>
    <w:rsid w:val="00400FD0"/>
    <w:rsid w:val="00401306"/>
    <w:rsid w:val="00402619"/>
    <w:rsid w:val="00403AE4"/>
    <w:rsid w:val="00403B58"/>
    <w:rsid w:val="004124E2"/>
    <w:rsid w:val="004248DD"/>
    <w:rsid w:val="0042596F"/>
    <w:rsid w:val="00425A2C"/>
    <w:rsid w:val="004359D9"/>
    <w:rsid w:val="00436ED9"/>
    <w:rsid w:val="004431C3"/>
    <w:rsid w:val="004438B6"/>
    <w:rsid w:val="00445C52"/>
    <w:rsid w:val="004523AB"/>
    <w:rsid w:val="004671AE"/>
    <w:rsid w:val="004746CE"/>
    <w:rsid w:val="00474EEF"/>
    <w:rsid w:val="0047775E"/>
    <w:rsid w:val="00481C74"/>
    <w:rsid w:val="00486507"/>
    <w:rsid w:val="004878F3"/>
    <w:rsid w:val="00492309"/>
    <w:rsid w:val="004966E1"/>
    <w:rsid w:val="004A6513"/>
    <w:rsid w:val="004A797D"/>
    <w:rsid w:val="004B62F2"/>
    <w:rsid w:val="004B7593"/>
    <w:rsid w:val="004C05BB"/>
    <w:rsid w:val="004C0F19"/>
    <w:rsid w:val="004C19FC"/>
    <w:rsid w:val="004C54E0"/>
    <w:rsid w:val="004C5957"/>
    <w:rsid w:val="004C616C"/>
    <w:rsid w:val="004D6352"/>
    <w:rsid w:val="004D7995"/>
    <w:rsid w:val="0050373B"/>
    <w:rsid w:val="00506477"/>
    <w:rsid w:val="00513859"/>
    <w:rsid w:val="005139CE"/>
    <w:rsid w:val="00515E54"/>
    <w:rsid w:val="00520321"/>
    <w:rsid w:val="00522912"/>
    <w:rsid w:val="00523179"/>
    <w:rsid w:val="0052633A"/>
    <w:rsid w:val="00530C60"/>
    <w:rsid w:val="00533088"/>
    <w:rsid w:val="0053312C"/>
    <w:rsid w:val="005452A1"/>
    <w:rsid w:val="00550634"/>
    <w:rsid w:val="00553B3A"/>
    <w:rsid w:val="00556021"/>
    <w:rsid w:val="00573294"/>
    <w:rsid w:val="005746E9"/>
    <w:rsid w:val="00576F07"/>
    <w:rsid w:val="00582B10"/>
    <w:rsid w:val="00585FF1"/>
    <w:rsid w:val="00594B6E"/>
    <w:rsid w:val="00596872"/>
    <w:rsid w:val="00597A7C"/>
    <w:rsid w:val="005A3782"/>
    <w:rsid w:val="005B0F92"/>
    <w:rsid w:val="005B5869"/>
    <w:rsid w:val="005C1FAD"/>
    <w:rsid w:val="005C338E"/>
    <w:rsid w:val="005D0F05"/>
    <w:rsid w:val="005D38B9"/>
    <w:rsid w:val="005D4AC6"/>
    <w:rsid w:val="005D6F16"/>
    <w:rsid w:val="005D70C0"/>
    <w:rsid w:val="005E09C7"/>
    <w:rsid w:val="005E7A2F"/>
    <w:rsid w:val="005E7D88"/>
    <w:rsid w:val="005F55AD"/>
    <w:rsid w:val="00602154"/>
    <w:rsid w:val="006021C3"/>
    <w:rsid w:val="00603D8F"/>
    <w:rsid w:val="00610BAA"/>
    <w:rsid w:val="00612756"/>
    <w:rsid w:val="00632D3F"/>
    <w:rsid w:val="00632FB4"/>
    <w:rsid w:val="006341BD"/>
    <w:rsid w:val="00636251"/>
    <w:rsid w:val="006414EF"/>
    <w:rsid w:val="006457BF"/>
    <w:rsid w:val="00652B27"/>
    <w:rsid w:val="006566CF"/>
    <w:rsid w:val="00662CB4"/>
    <w:rsid w:val="006632C4"/>
    <w:rsid w:val="006756D6"/>
    <w:rsid w:val="0069228B"/>
    <w:rsid w:val="00696D29"/>
    <w:rsid w:val="006A3849"/>
    <w:rsid w:val="006A4D1C"/>
    <w:rsid w:val="006B09C9"/>
    <w:rsid w:val="006B1EF3"/>
    <w:rsid w:val="006D26A1"/>
    <w:rsid w:val="006E4EFE"/>
    <w:rsid w:val="006F280F"/>
    <w:rsid w:val="006F6153"/>
    <w:rsid w:val="00700731"/>
    <w:rsid w:val="00703048"/>
    <w:rsid w:val="00704D82"/>
    <w:rsid w:val="00705EB2"/>
    <w:rsid w:val="00715D0E"/>
    <w:rsid w:val="007161A7"/>
    <w:rsid w:val="007235F5"/>
    <w:rsid w:val="0073674A"/>
    <w:rsid w:val="00744DA2"/>
    <w:rsid w:val="00746541"/>
    <w:rsid w:val="00746833"/>
    <w:rsid w:val="00751F03"/>
    <w:rsid w:val="00773BA9"/>
    <w:rsid w:val="007802BB"/>
    <w:rsid w:val="00782FBE"/>
    <w:rsid w:val="00790182"/>
    <w:rsid w:val="00792C0B"/>
    <w:rsid w:val="007A7CF9"/>
    <w:rsid w:val="007B1E73"/>
    <w:rsid w:val="007B5766"/>
    <w:rsid w:val="007C2B7E"/>
    <w:rsid w:val="007D1086"/>
    <w:rsid w:val="007D2B1B"/>
    <w:rsid w:val="007D3C76"/>
    <w:rsid w:val="007D48F9"/>
    <w:rsid w:val="007E36C0"/>
    <w:rsid w:val="0080587E"/>
    <w:rsid w:val="00813945"/>
    <w:rsid w:val="00815D22"/>
    <w:rsid w:val="008221AD"/>
    <w:rsid w:val="0082789C"/>
    <w:rsid w:val="00831EE2"/>
    <w:rsid w:val="00832C75"/>
    <w:rsid w:val="00847FFA"/>
    <w:rsid w:val="00860D72"/>
    <w:rsid w:val="00864330"/>
    <w:rsid w:val="008678DC"/>
    <w:rsid w:val="00870230"/>
    <w:rsid w:val="00882D10"/>
    <w:rsid w:val="0088641F"/>
    <w:rsid w:val="00892612"/>
    <w:rsid w:val="008934D3"/>
    <w:rsid w:val="0089670C"/>
    <w:rsid w:val="008A280D"/>
    <w:rsid w:val="008B294D"/>
    <w:rsid w:val="008C5D1E"/>
    <w:rsid w:val="008C6D33"/>
    <w:rsid w:val="008D35D7"/>
    <w:rsid w:val="008D655A"/>
    <w:rsid w:val="008D6DA8"/>
    <w:rsid w:val="008F5B6C"/>
    <w:rsid w:val="00900AF7"/>
    <w:rsid w:val="009049A7"/>
    <w:rsid w:val="00905CAB"/>
    <w:rsid w:val="00906881"/>
    <w:rsid w:val="00906AD0"/>
    <w:rsid w:val="00906CEC"/>
    <w:rsid w:val="00912C60"/>
    <w:rsid w:val="00924D6D"/>
    <w:rsid w:val="009251C0"/>
    <w:rsid w:val="009259F6"/>
    <w:rsid w:val="009304BC"/>
    <w:rsid w:val="00963061"/>
    <w:rsid w:val="009776AE"/>
    <w:rsid w:val="00995D68"/>
    <w:rsid w:val="00996E31"/>
    <w:rsid w:val="009A0202"/>
    <w:rsid w:val="009A3F03"/>
    <w:rsid w:val="009B6D74"/>
    <w:rsid w:val="009C0D14"/>
    <w:rsid w:val="009C1613"/>
    <w:rsid w:val="009C5AF8"/>
    <w:rsid w:val="009C786B"/>
    <w:rsid w:val="009D216A"/>
    <w:rsid w:val="009D2281"/>
    <w:rsid w:val="009E3005"/>
    <w:rsid w:val="009E3F29"/>
    <w:rsid w:val="009E63C4"/>
    <w:rsid w:val="009F12B1"/>
    <w:rsid w:val="009F17A6"/>
    <w:rsid w:val="009F2099"/>
    <w:rsid w:val="00A024DF"/>
    <w:rsid w:val="00A03031"/>
    <w:rsid w:val="00A048F0"/>
    <w:rsid w:val="00A06CE4"/>
    <w:rsid w:val="00A12975"/>
    <w:rsid w:val="00A1509A"/>
    <w:rsid w:val="00A2522A"/>
    <w:rsid w:val="00A25AA3"/>
    <w:rsid w:val="00A333B9"/>
    <w:rsid w:val="00A47FE6"/>
    <w:rsid w:val="00A50486"/>
    <w:rsid w:val="00A50593"/>
    <w:rsid w:val="00A63372"/>
    <w:rsid w:val="00A669A5"/>
    <w:rsid w:val="00A72DBD"/>
    <w:rsid w:val="00A75989"/>
    <w:rsid w:val="00A825D5"/>
    <w:rsid w:val="00A903DD"/>
    <w:rsid w:val="00A92B00"/>
    <w:rsid w:val="00A978DC"/>
    <w:rsid w:val="00AA54CC"/>
    <w:rsid w:val="00AA742C"/>
    <w:rsid w:val="00AC506E"/>
    <w:rsid w:val="00AD3B19"/>
    <w:rsid w:val="00AD3CFB"/>
    <w:rsid w:val="00AD5952"/>
    <w:rsid w:val="00AE11ED"/>
    <w:rsid w:val="00AE24D0"/>
    <w:rsid w:val="00AE778C"/>
    <w:rsid w:val="00AF43C3"/>
    <w:rsid w:val="00B21158"/>
    <w:rsid w:val="00B2197C"/>
    <w:rsid w:val="00B27CB8"/>
    <w:rsid w:val="00B56654"/>
    <w:rsid w:val="00B67766"/>
    <w:rsid w:val="00B70804"/>
    <w:rsid w:val="00B738B6"/>
    <w:rsid w:val="00B92FD4"/>
    <w:rsid w:val="00BA4EB3"/>
    <w:rsid w:val="00BA5676"/>
    <w:rsid w:val="00BA57F9"/>
    <w:rsid w:val="00BA746D"/>
    <w:rsid w:val="00BA784A"/>
    <w:rsid w:val="00BC53EE"/>
    <w:rsid w:val="00BC6B2C"/>
    <w:rsid w:val="00BF48D8"/>
    <w:rsid w:val="00C058E6"/>
    <w:rsid w:val="00C06C46"/>
    <w:rsid w:val="00C16D9B"/>
    <w:rsid w:val="00C33659"/>
    <w:rsid w:val="00C35C5B"/>
    <w:rsid w:val="00C36420"/>
    <w:rsid w:val="00C37547"/>
    <w:rsid w:val="00C47AD8"/>
    <w:rsid w:val="00C53C17"/>
    <w:rsid w:val="00C5634B"/>
    <w:rsid w:val="00C57805"/>
    <w:rsid w:val="00C61294"/>
    <w:rsid w:val="00C64FF0"/>
    <w:rsid w:val="00C73504"/>
    <w:rsid w:val="00C77AB6"/>
    <w:rsid w:val="00C812C3"/>
    <w:rsid w:val="00C87DF8"/>
    <w:rsid w:val="00C91977"/>
    <w:rsid w:val="00CA1ADE"/>
    <w:rsid w:val="00CB552B"/>
    <w:rsid w:val="00CB6A47"/>
    <w:rsid w:val="00CE59A2"/>
    <w:rsid w:val="00CF5D74"/>
    <w:rsid w:val="00CF70C1"/>
    <w:rsid w:val="00D04D79"/>
    <w:rsid w:val="00D1102E"/>
    <w:rsid w:val="00D117C5"/>
    <w:rsid w:val="00D14A01"/>
    <w:rsid w:val="00D35D4A"/>
    <w:rsid w:val="00D40B33"/>
    <w:rsid w:val="00D4388A"/>
    <w:rsid w:val="00D47798"/>
    <w:rsid w:val="00D57606"/>
    <w:rsid w:val="00D64636"/>
    <w:rsid w:val="00D6675E"/>
    <w:rsid w:val="00D67A29"/>
    <w:rsid w:val="00D72C4B"/>
    <w:rsid w:val="00D7374C"/>
    <w:rsid w:val="00D74281"/>
    <w:rsid w:val="00D92339"/>
    <w:rsid w:val="00D92FA4"/>
    <w:rsid w:val="00DA0006"/>
    <w:rsid w:val="00DB3A1B"/>
    <w:rsid w:val="00DB6B56"/>
    <w:rsid w:val="00DC1FA2"/>
    <w:rsid w:val="00DC2837"/>
    <w:rsid w:val="00DC42E1"/>
    <w:rsid w:val="00DD2088"/>
    <w:rsid w:val="00DD2446"/>
    <w:rsid w:val="00DD41C3"/>
    <w:rsid w:val="00DD6554"/>
    <w:rsid w:val="00DE0BB9"/>
    <w:rsid w:val="00DE1CD8"/>
    <w:rsid w:val="00E00466"/>
    <w:rsid w:val="00E006B2"/>
    <w:rsid w:val="00E12E12"/>
    <w:rsid w:val="00E231AE"/>
    <w:rsid w:val="00E323D0"/>
    <w:rsid w:val="00E32803"/>
    <w:rsid w:val="00E32828"/>
    <w:rsid w:val="00E43CFA"/>
    <w:rsid w:val="00E50F95"/>
    <w:rsid w:val="00E55E8D"/>
    <w:rsid w:val="00E66770"/>
    <w:rsid w:val="00E677B7"/>
    <w:rsid w:val="00E73AB2"/>
    <w:rsid w:val="00E748DF"/>
    <w:rsid w:val="00E754C6"/>
    <w:rsid w:val="00E82AD4"/>
    <w:rsid w:val="00EA5E63"/>
    <w:rsid w:val="00EA6CC4"/>
    <w:rsid w:val="00EC3729"/>
    <w:rsid w:val="00EC62DA"/>
    <w:rsid w:val="00ED376A"/>
    <w:rsid w:val="00ED575D"/>
    <w:rsid w:val="00EE23FF"/>
    <w:rsid w:val="00EE29A1"/>
    <w:rsid w:val="00EE2C9B"/>
    <w:rsid w:val="00EE509C"/>
    <w:rsid w:val="00EF75F5"/>
    <w:rsid w:val="00F073B3"/>
    <w:rsid w:val="00F173B3"/>
    <w:rsid w:val="00F17B56"/>
    <w:rsid w:val="00F203A7"/>
    <w:rsid w:val="00F24C8C"/>
    <w:rsid w:val="00F2670E"/>
    <w:rsid w:val="00F31494"/>
    <w:rsid w:val="00F348D2"/>
    <w:rsid w:val="00F356DF"/>
    <w:rsid w:val="00F40390"/>
    <w:rsid w:val="00F407B4"/>
    <w:rsid w:val="00F5472F"/>
    <w:rsid w:val="00F568D4"/>
    <w:rsid w:val="00F57D70"/>
    <w:rsid w:val="00F73BDA"/>
    <w:rsid w:val="00F74E70"/>
    <w:rsid w:val="00F77624"/>
    <w:rsid w:val="00F80E03"/>
    <w:rsid w:val="00F8138D"/>
    <w:rsid w:val="00F83ED0"/>
    <w:rsid w:val="00F86B99"/>
    <w:rsid w:val="00F90766"/>
    <w:rsid w:val="00FA19AC"/>
    <w:rsid w:val="00FB051C"/>
    <w:rsid w:val="00FB2FB6"/>
    <w:rsid w:val="00FB7617"/>
    <w:rsid w:val="00FC45BD"/>
    <w:rsid w:val="00FD4E9E"/>
    <w:rsid w:val="00FE0291"/>
    <w:rsid w:val="00FE0293"/>
    <w:rsid w:val="00FE4C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048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4">
    <w:name w:val="Style4"/>
    <w:basedOn w:val="a"/>
    <w:uiPriority w:val="99"/>
    <w:rsid w:val="00A50486"/>
  </w:style>
  <w:style w:type="paragraph" w:customStyle="1" w:styleId="Style5">
    <w:name w:val="Style5"/>
    <w:basedOn w:val="a"/>
    <w:uiPriority w:val="99"/>
    <w:rsid w:val="00A50486"/>
    <w:pPr>
      <w:spacing w:line="300" w:lineRule="exact"/>
      <w:jc w:val="center"/>
    </w:pPr>
  </w:style>
  <w:style w:type="paragraph" w:customStyle="1" w:styleId="Style6">
    <w:name w:val="Style6"/>
    <w:basedOn w:val="a"/>
    <w:uiPriority w:val="99"/>
    <w:rsid w:val="00A50486"/>
  </w:style>
  <w:style w:type="paragraph" w:customStyle="1" w:styleId="Style7">
    <w:name w:val="Style7"/>
    <w:basedOn w:val="a"/>
    <w:uiPriority w:val="99"/>
    <w:rsid w:val="00A50486"/>
    <w:pPr>
      <w:spacing w:line="230" w:lineRule="exact"/>
      <w:jc w:val="center"/>
    </w:pPr>
  </w:style>
  <w:style w:type="paragraph" w:customStyle="1" w:styleId="Style8">
    <w:name w:val="Style8"/>
    <w:basedOn w:val="a"/>
    <w:uiPriority w:val="99"/>
    <w:rsid w:val="00A50486"/>
    <w:pPr>
      <w:spacing w:line="298" w:lineRule="exact"/>
      <w:ind w:firstLine="168"/>
      <w:jc w:val="both"/>
    </w:pPr>
  </w:style>
  <w:style w:type="paragraph" w:customStyle="1" w:styleId="Style9">
    <w:name w:val="Style9"/>
    <w:basedOn w:val="a"/>
    <w:uiPriority w:val="99"/>
    <w:rsid w:val="00A50486"/>
  </w:style>
  <w:style w:type="character" w:customStyle="1" w:styleId="FontStyle17">
    <w:name w:val="Font Style17"/>
    <w:basedOn w:val="a0"/>
    <w:uiPriority w:val="99"/>
    <w:rsid w:val="00A50486"/>
    <w:rPr>
      <w:rFonts w:ascii="Times New Roman" w:hAnsi="Times New Roman" w:cs="Times New Roman"/>
      <w:b/>
      <w:bCs/>
      <w:sz w:val="24"/>
      <w:szCs w:val="24"/>
    </w:rPr>
  </w:style>
  <w:style w:type="character" w:customStyle="1" w:styleId="FontStyle18">
    <w:name w:val="Font Style18"/>
    <w:basedOn w:val="a0"/>
    <w:uiPriority w:val="99"/>
    <w:rsid w:val="00A50486"/>
    <w:rPr>
      <w:rFonts w:ascii="Times New Roman" w:hAnsi="Times New Roman" w:cs="Times New Roman"/>
      <w:b/>
      <w:bCs/>
      <w:sz w:val="18"/>
      <w:szCs w:val="18"/>
    </w:rPr>
  </w:style>
  <w:style w:type="character" w:customStyle="1" w:styleId="FontStyle20">
    <w:name w:val="Font Style20"/>
    <w:basedOn w:val="a0"/>
    <w:uiPriority w:val="99"/>
    <w:rsid w:val="00A50486"/>
    <w:rPr>
      <w:rFonts w:ascii="Times New Roman" w:hAnsi="Times New Roman" w:cs="Times New Roman"/>
      <w:sz w:val="18"/>
      <w:szCs w:val="18"/>
    </w:rPr>
  </w:style>
  <w:style w:type="paragraph" w:styleId="a3">
    <w:name w:val="Title"/>
    <w:basedOn w:val="a"/>
    <w:link w:val="a4"/>
    <w:uiPriority w:val="10"/>
    <w:qFormat/>
    <w:rsid w:val="00A50486"/>
    <w:pPr>
      <w:widowControl/>
      <w:autoSpaceDE/>
      <w:autoSpaceDN/>
      <w:adjustRightInd/>
      <w:spacing w:before="100" w:beforeAutospacing="1" w:after="100" w:afterAutospacing="1"/>
    </w:pPr>
    <w:rPr>
      <w:color w:val="000000"/>
    </w:rPr>
  </w:style>
  <w:style w:type="character" w:customStyle="1" w:styleId="a4">
    <w:name w:val="Название Знак"/>
    <w:basedOn w:val="a0"/>
    <w:link w:val="a3"/>
    <w:uiPriority w:val="10"/>
    <w:rsid w:val="00A50486"/>
    <w:rPr>
      <w:rFonts w:ascii="Times New Roman" w:eastAsia="Times New Roman" w:hAnsi="Times New Roman" w:cs="Times New Roman"/>
      <w:color w:val="000000"/>
      <w:sz w:val="24"/>
      <w:szCs w:val="24"/>
      <w:lang w:eastAsia="ru-RU"/>
    </w:rPr>
  </w:style>
  <w:style w:type="character" w:customStyle="1" w:styleId="FontStyle13">
    <w:name w:val="Font Style13"/>
    <w:basedOn w:val="a0"/>
    <w:uiPriority w:val="99"/>
    <w:rsid w:val="00A50486"/>
    <w:rPr>
      <w:rFonts w:ascii="Times New Roman" w:hAnsi="Times New Roman" w:cs="Times New Roman"/>
      <w:sz w:val="26"/>
      <w:szCs w:val="26"/>
    </w:rPr>
  </w:style>
  <w:style w:type="paragraph" w:styleId="a5">
    <w:name w:val="Body Text Indent"/>
    <w:basedOn w:val="a"/>
    <w:link w:val="a6"/>
    <w:rsid w:val="00A50486"/>
    <w:pPr>
      <w:widowControl/>
      <w:autoSpaceDE/>
      <w:autoSpaceDN/>
      <w:adjustRightInd/>
      <w:spacing w:before="100" w:beforeAutospacing="1" w:after="100" w:afterAutospacing="1"/>
    </w:pPr>
    <w:rPr>
      <w:color w:val="000000"/>
    </w:rPr>
  </w:style>
  <w:style w:type="character" w:customStyle="1" w:styleId="a6">
    <w:name w:val="Основной текст с отступом Знак"/>
    <w:basedOn w:val="a0"/>
    <w:link w:val="a5"/>
    <w:rsid w:val="00A50486"/>
    <w:rPr>
      <w:rFonts w:ascii="Times New Roman" w:eastAsia="Times New Roman" w:hAnsi="Times New Roman" w:cs="Times New Roman"/>
      <w:color w:val="000000"/>
      <w:sz w:val="24"/>
      <w:szCs w:val="24"/>
      <w:lang w:eastAsia="ru-RU"/>
    </w:rPr>
  </w:style>
  <w:style w:type="paragraph" w:styleId="2">
    <w:name w:val="Body Text Indent 2"/>
    <w:basedOn w:val="a"/>
    <w:link w:val="20"/>
    <w:uiPriority w:val="99"/>
    <w:unhideWhenUsed/>
    <w:rsid w:val="00A50486"/>
    <w:pPr>
      <w:spacing w:after="120" w:line="480" w:lineRule="auto"/>
      <w:ind w:left="283"/>
    </w:pPr>
  </w:style>
  <w:style w:type="character" w:customStyle="1" w:styleId="20">
    <w:name w:val="Основной текст с отступом 2 Знак"/>
    <w:basedOn w:val="a0"/>
    <w:link w:val="2"/>
    <w:uiPriority w:val="99"/>
    <w:rsid w:val="00A50486"/>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504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50486"/>
    <w:rPr>
      <w:rFonts w:ascii="Arial" w:eastAsia="Times New Roman" w:hAnsi="Arial" w:cs="Arial"/>
      <w:sz w:val="20"/>
      <w:szCs w:val="20"/>
      <w:lang w:eastAsia="ru-RU"/>
    </w:rPr>
  </w:style>
  <w:style w:type="character" w:styleId="a7">
    <w:name w:val="Emphasis"/>
    <w:qFormat/>
    <w:rsid w:val="00D4388A"/>
    <w:rPr>
      <w:i/>
      <w:iCs/>
    </w:rPr>
  </w:style>
  <w:style w:type="table" w:styleId="a8">
    <w:name w:val="Table Grid"/>
    <w:basedOn w:val="a1"/>
    <w:uiPriority w:val="59"/>
    <w:rsid w:val="006566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 Spacing"/>
    <w:aliases w:val="для таблиц,Без интервала2,No Spacing"/>
    <w:link w:val="aa"/>
    <w:qFormat/>
    <w:rsid w:val="004248DD"/>
    <w:pPr>
      <w:spacing w:after="0" w:line="240" w:lineRule="auto"/>
      <w:ind w:firstLine="567"/>
      <w:jc w:val="both"/>
    </w:pPr>
    <w:rPr>
      <w:rFonts w:ascii="Times New Roman" w:eastAsia="Times New Roman" w:hAnsi="Times New Roman" w:cs="Times New Roman"/>
      <w:sz w:val="28"/>
      <w:szCs w:val="28"/>
      <w:lang w:eastAsia="ru-RU"/>
    </w:rPr>
  </w:style>
  <w:style w:type="character" w:customStyle="1" w:styleId="rserrhl1">
    <w:name w:val="rs_err_hl1"/>
    <w:basedOn w:val="a0"/>
    <w:rsid w:val="00D40B33"/>
  </w:style>
  <w:style w:type="character" w:styleId="ab">
    <w:name w:val="Hyperlink"/>
    <w:basedOn w:val="a0"/>
    <w:uiPriority w:val="99"/>
    <w:semiHidden/>
    <w:unhideWhenUsed/>
    <w:rsid w:val="00F203A7"/>
    <w:rPr>
      <w:color w:val="0000FF"/>
      <w:u w:val="single"/>
    </w:rPr>
  </w:style>
  <w:style w:type="paragraph" w:customStyle="1" w:styleId="21">
    <w:name w:val="Обычный2"/>
    <w:rsid w:val="00EC62DA"/>
    <w:pPr>
      <w:spacing w:after="0" w:line="240" w:lineRule="auto"/>
    </w:pPr>
    <w:rPr>
      <w:rFonts w:ascii="Times New Roman" w:eastAsia="Times New Roman" w:hAnsi="Times New Roman" w:cs="Times New Roman"/>
      <w:sz w:val="20"/>
      <w:szCs w:val="20"/>
      <w:lang w:eastAsia="ru-RU"/>
    </w:rPr>
  </w:style>
  <w:style w:type="character" w:customStyle="1" w:styleId="aa">
    <w:name w:val="Без интервала Знак"/>
    <w:aliases w:val="для таблиц Знак,Без интервала2 Знак,No Spacing Знак"/>
    <w:link w:val="a9"/>
    <w:locked/>
    <w:rsid w:val="00394A56"/>
    <w:rPr>
      <w:rFonts w:ascii="Times New Roman" w:eastAsia="Times New Roman" w:hAnsi="Times New Roman" w:cs="Times New Roman"/>
      <w:sz w:val="28"/>
      <w:szCs w:val="28"/>
      <w:lang w:eastAsia="ru-RU"/>
    </w:rPr>
  </w:style>
  <w:style w:type="paragraph" w:customStyle="1" w:styleId="ac">
    <w:name w:val="Пункт"/>
    <w:basedOn w:val="a"/>
    <w:rsid w:val="005E7D88"/>
    <w:pPr>
      <w:widowControl/>
      <w:tabs>
        <w:tab w:val="num" w:pos="1980"/>
      </w:tabs>
      <w:autoSpaceDE/>
      <w:autoSpaceDN/>
      <w:adjustRightInd/>
      <w:ind w:left="1404" w:hanging="504"/>
      <w:jc w:val="both"/>
    </w:pPr>
  </w:style>
  <w:style w:type="paragraph" w:styleId="ad">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Обычный (Web)"/>
    <w:basedOn w:val="a"/>
    <w:link w:val="1"/>
    <w:uiPriority w:val="99"/>
    <w:rsid w:val="009E3F29"/>
    <w:pPr>
      <w:widowControl/>
      <w:autoSpaceDE/>
      <w:autoSpaceDN/>
      <w:adjustRightInd/>
      <w:spacing w:before="100" w:beforeAutospacing="1" w:after="119"/>
    </w:pPr>
  </w:style>
  <w:style w:type="character" w:styleId="ae">
    <w:name w:val="Strong"/>
    <w:basedOn w:val="a0"/>
    <w:uiPriority w:val="22"/>
    <w:qFormat/>
    <w:rsid w:val="009E3F29"/>
    <w:rPr>
      <w:b/>
      <w:bCs/>
    </w:rPr>
  </w:style>
  <w:style w:type="character" w:customStyle="1" w:styleId="1">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Обычный (Web) Знак"/>
    <w:link w:val="ad"/>
    <w:uiPriority w:val="99"/>
    <w:locked/>
    <w:rsid w:val="009E3F29"/>
    <w:rPr>
      <w:rFonts w:ascii="Times New Roman" w:eastAsia="Times New Roman" w:hAnsi="Times New Roman" w:cs="Times New Roman"/>
      <w:sz w:val="24"/>
      <w:szCs w:val="24"/>
    </w:rPr>
  </w:style>
  <w:style w:type="character" w:customStyle="1" w:styleId="ng-binding">
    <w:name w:val="ng-binding"/>
    <w:basedOn w:val="a0"/>
    <w:rsid w:val="00696D29"/>
  </w:style>
  <w:style w:type="paragraph" w:customStyle="1" w:styleId="TableContents">
    <w:name w:val="Table Contents"/>
    <w:basedOn w:val="a"/>
    <w:rsid w:val="00AD3B19"/>
    <w:pPr>
      <w:suppressLineNumbers/>
      <w:suppressAutoHyphens/>
      <w:autoSpaceDE/>
      <w:autoSpaceDN/>
      <w:adjustRightInd/>
    </w:pPr>
    <w:rPr>
      <w:rFonts w:eastAsia="Droid Sans Fallback" w:cs="Lohit Hindi"/>
      <w:kern w:val="1"/>
      <w:sz w:val="28"/>
      <w:lang w:eastAsia="zh-CN" w:bidi="hi-IN"/>
    </w:rPr>
  </w:style>
  <w:style w:type="character" w:customStyle="1" w:styleId="FontStyle12">
    <w:name w:val="Font Style12"/>
    <w:basedOn w:val="a0"/>
    <w:uiPriority w:val="99"/>
    <w:rsid w:val="00EA5E63"/>
    <w:rPr>
      <w:rFonts w:ascii="Times New Roman" w:hAnsi="Times New Roman" w:cs="Times New Roman" w:hint="default"/>
      <w:b/>
      <w:bCs/>
      <w:sz w:val="26"/>
      <w:szCs w:val="26"/>
    </w:rPr>
  </w:style>
  <w:style w:type="paragraph" w:customStyle="1" w:styleId="af">
    <w:name w:val="Содержимое таблицы"/>
    <w:basedOn w:val="a"/>
    <w:qFormat/>
    <w:rsid w:val="00813945"/>
    <w:pPr>
      <w:widowControl/>
      <w:autoSpaceDE/>
      <w:autoSpaceDN/>
      <w:adjustRightInd/>
    </w:pPr>
    <w:rPr>
      <w:rFonts w:eastAsiaTheme="minorEastAsia"/>
      <w:color w:val="00000A"/>
    </w:rPr>
  </w:style>
</w:styles>
</file>

<file path=word/webSettings.xml><?xml version="1.0" encoding="utf-8"?>
<w:webSettings xmlns:r="http://schemas.openxmlformats.org/officeDocument/2006/relationships" xmlns:w="http://schemas.openxmlformats.org/wordprocessingml/2006/main">
  <w:divs>
    <w:div w:id="255287812">
      <w:bodyDiv w:val="1"/>
      <w:marLeft w:val="0"/>
      <w:marRight w:val="0"/>
      <w:marTop w:val="0"/>
      <w:marBottom w:val="0"/>
      <w:divBdr>
        <w:top w:val="none" w:sz="0" w:space="0" w:color="auto"/>
        <w:left w:val="none" w:sz="0" w:space="0" w:color="auto"/>
        <w:bottom w:val="none" w:sz="0" w:space="0" w:color="auto"/>
        <w:right w:val="none" w:sz="0" w:space="0" w:color="auto"/>
      </w:divBdr>
    </w:div>
    <w:div w:id="365638354">
      <w:bodyDiv w:val="1"/>
      <w:marLeft w:val="0"/>
      <w:marRight w:val="0"/>
      <w:marTop w:val="0"/>
      <w:marBottom w:val="0"/>
      <w:divBdr>
        <w:top w:val="none" w:sz="0" w:space="0" w:color="auto"/>
        <w:left w:val="none" w:sz="0" w:space="0" w:color="auto"/>
        <w:bottom w:val="none" w:sz="0" w:space="0" w:color="auto"/>
        <w:right w:val="none" w:sz="0" w:space="0" w:color="auto"/>
      </w:divBdr>
      <w:divsChild>
        <w:div w:id="1497499125">
          <w:marLeft w:val="0"/>
          <w:marRight w:val="0"/>
          <w:marTop w:val="0"/>
          <w:marBottom w:val="0"/>
          <w:divBdr>
            <w:top w:val="none" w:sz="0" w:space="0" w:color="auto"/>
            <w:left w:val="none" w:sz="0" w:space="0" w:color="auto"/>
            <w:bottom w:val="none" w:sz="0" w:space="0" w:color="auto"/>
            <w:right w:val="none" w:sz="0" w:space="0" w:color="auto"/>
          </w:divBdr>
          <w:divsChild>
            <w:div w:id="1134179314">
              <w:marLeft w:val="0"/>
              <w:marRight w:val="0"/>
              <w:marTop w:val="0"/>
              <w:marBottom w:val="0"/>
              <w:divBdr>
                <w:top w:val="none" w:sz="0" w:space="0" w:color="auto"/>
                <w:left w:val="none" w:sz="0" w:space="0" w:color="auto"/>
                <w:bottom w:val="none" w:sz="0" w:space="0" w:color="auto"/>
                <w:right w:val="none" w:sz="0" w:space="0" w:color="auto"/>
              </w:divBdr>
              <w:divsChild>
                <w:div w:id="807746182">
                  <w:marLeft w:val="0"/>
                  <w:marRight w:val="0"/>
                  <w:marTop w:val="0"/>
                  <w:marBottom w:val="0"/>
                  <w:divBdr>
                    <w:top w:val="none" w:sz="0" w:space="0" w:color="auto"/>
                    <w:left w:val="none" w:sz="0" w:space="0" w:color="auto"/>
                    <w:bottom w:val="none" w:sz="0" w:space="0" w:color="auto"/>
                    <w:right w:val="none" w:sz="0" w:space="0" w:color="auto"/>
                  </w:divBdr>
                  <w:divsChild>
                    <w:div w:id="767653757">
                      <w:marLeft w:val="0"/>
                      <w:marRight w:val="0"/>
                      <w:marTop w:val="0"/>
                      <w:marBottom w:val="0"/>
                      <w:divBdr>
                        <w:top w:val="none" w:sz="0" w:space="0" w:color="auto"/>
                        <w:left w:val="none" w:sz="0" w:space="0" w:color="auto"/>
                        <w:bottom w:val="none" w:sz="0" w:space="0" w:color="auto"/>
                        <w:right w:val="none" w:sz="0" w:space="0" w:color="auto"/>
                      </w:divBdr>
                      <w:divsChild>
                        <w:div w:id="107480029">
                          <w:marLeft w:val="0"/>
                          <w:marRight w:val="0"/>
                          <w:marTop w:val="0"/>
                          <w:marBottom w:val="0"/>
                          <w:divBdr>
                            <w:top w:val="none" w:sz="0" w:space="0" w:color="auto"/>
                            <w:left w:val="none" w:sz="0" w:space="0" w:color="auto"/>
                            <w:bottom w:val="none" w:sz="0" w:space="0" w:color="auto"/>
                            <w:right w:val="none" w:sz="0" w:space="0" w:color="auto"/>
                          </w:divBdr>
                          <w:divsChild>
                            <w:div w:id="212159744">
                              <w:marLeft w:val="0"/>
                              <w:marRight w:val="0"/>
                              <w:marTop w:val="0"/>
                              <w:marBottom w:val="0"/>
                              <w:divBdr>
                                <w:top w:val="none" w:sz="0" w:space="0" w:color="auto"/>
                                <w:left w:val="none" w:sz="0" w:space="0" w:color="auto"/>
                                <w:bottom w:val="none" w:sz="0" w:space="0" w:color="auto"/>
                                <w:right w:val="none" w:sz="0" w:space="0" w:color="auto"/>
                              </w:divBdr>
                              <w:divsChild>
                                <w:div w:id="2118019627">
                                  <w:marLeft w:val="0"/>
                                  <w:marRight w:val="0"/>
                                  <w:marTop w:val="0"/>
                                  <w:marBottom w:val="0"/>
                                  <w:divBdr>
                                    <w:top w:val="none" w:sz="0" w:space="0" w:color="auto"/>
                                    <w:left w:val="none" w:sz="0" w:space="0" w:color="auto"/>
                                    <w:bottom w:val="none" w:sz="0" w:space="0" w:color="auto"/>
                                    <w:right w:val="none" w:sz="0" w:space="0" w:color="auto"/>
                                  </w:divBdr>
                                  <w:divsChild>
                                    <w:div w:id="1361197383">
                                      <w:marLeft w:val="0"/>
                                      <w:marRight w:val="0"/>
                                      <w:marTop w:val="0"/>
                                      <w:marBottom w:val="0"/>
                                      <w:divBdr>
                                        <w:top w:val="none" w:sz="0" w:space="0" w:color="auto"/>
                                        <w:left w:val="none" w:sz="0" w:space="0" w:color="auto"/>
                                        <w:bottom w:val="none" w:sz="0" w:space="0" w:color="auto"/>
                                        <w:right w:val="none" w:sz="0" w:space="0" w:color="auto"/>
                                      </w:divBdr>
                                      <w:divsChild>
                                        <w:div w:id="1997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4862845">
      <w:bodyDiv w:val="1"/>
      <w:marLeft w:val="0"/>
      <w:marRight w:val="0"/>
      <w:marTop w:val="0"/>
      <w:marBottom w:val="0"/>
      <w:divBdr>
        <w:top w:val="none" w:sz="0" w:space="0" w:color="auto"/>
        <w:left w:val="none" w:sz="0" w:space="0" w:color="auto"/>
        <w:bottom w:val="none" w:sz="0" w:space="0" w:color="auto"/>
        <w:right w:val="none" w:sz="0" w:space="0" w:color="auto"/>
      </w:divBdr>
      <w:divsChild>
        <w:div w:id="1027411310">
          <w:marLeft w:val="0"/>
          <w:marRight w:val="0"/>
          <w:marTop w:val="0"/>
          <w:marBottom w:val="0"/>
          <w:divBdr>
            <w:top w:val="none" w:sz="0" w:space="0" w:color="auto"/>
            <w:left w:val="none" w:sz="0" w:space="0" w:color="auto"/>
            <w:bottom w:val="none" w:sz="0" w:space="0" w:color="auto"/>
            <w:right w:val="none" w:sz="0" w:space="0" w:color="auto"/>
          </w:divBdr>
          <w:divsChild>
            <w:div w:id="202786529">
              <w:marLeft w:val="0"/>
              <w:marRight w:val="0"/>
              <w:marTop w:val="0"/>
              <w:marBottom w:val="0"/>
              <w:divBdr>
                <w:top w:val="none" w:sz="0" w:space="0" w:color="auto"/>
                <w:left w:val="none" w:sz="0" w:space="0" w:color="auto"/>
                <w:bottom w:val="none" w:sz="0" w:space="0" w:color="auto"/>
                <w:right w:val="none" w:sz="0" w:space="0" w:color="auto"/>
              </w:divBdr>
              <w:divsChild>
                <w:div w:id="1936746830">
                  <w:marLeft w:val="0"/>
                  <w:marRight w:val="0"/>
                  <w:marTop w:val="0"/>
                  <w:marBottom w:val="0"/>
                  <w:divBdr>
                    <w:top w:val="none" w:sz="0" w:space="0" w:color="auto"/>
                    <w:left w:val="none" w:sz="0" w:space="0" w:color="auto"/>
                    <w:bottom w:val="none" w:sz="0" w:space="0" w:color="auto"/>
                    <w:right w:val="none" w:sz="0" w:space="0" w:color="auto"/>
                  </w:divBdr>
                  <w:divsChild>
                    <w:div w:id="1851288937">
                      <w:marLeft w:val="0"/>
                      <w:marRight w:val="0"/>
                      <w:marTop w:val="0"/>
                      <w:marBottom w:val="0"/>
                      <w:divBdr>
                        <w:top w:val="none" w:sz="0" w:space="0" w:color="auto"/>
                        <w:left w:val="none" w:sz="0" w:space="0" w:color="auto"/>
                        <w:bottom w:val="none" w:sz="0" w:space="0" w:color="auto"/>
                        <w:right w:val="none" w:sz="0" w:space="0" w:color="auto"/>
                      </w:divBdr>
                      <w:divsChild>
                        <w:div w:id="1571890081">
                          <w:marLeft w:val="0"/>
                          <w:marRight w:val="0"/>
                          <w:marTop w:val="0"/>
                          <w:marBottom w:val="0"/>
                          <w:divBdr>
                            <w:top w:val="none" w:sz="0" w:space="0" w:color="auto"/>
                            <w:left w:val="none" w:sz="0" w:space="0" w:color="auto"/>
                            <w:bottom w:val="none" w:sz="0" w:space="0" w:color="auto"/>
                            <w:right w:val="none" w:sz="0" w:space="0" w:color="auto"/>
                          </w:divBdr>
                          <w:divsChild>
                            <w:div w:id="2140880706">
                              <w:marLeft w:val="0"/>
                              <w:marRight w:val="0"/>
                              <w:marTop w:val="0"/>
                              <w:marBottom w:val="0"/>
                              <w:divBdr>
                                <w:top w:val="none" w:sz="0" w:space="0" w:color="auto"/>
                                <w:left w:val="none" w:sz="0" w:space="0" w:color="auto"/>
                                <w:bottom w:val="none" w:sz="0" w:space="0" w:color="auto"/>
                                <w:right w:val="none" w:sz="0" w:space="0" w:color="auto"/>
                              </w:divBdr>
                              <w:divsChild>
                                <w:div w:id="2074572314">
                                  <w:marLeft w:val="225"/>
                                  <w:marRight w:val="225"/>
                                  <w:marTop w:val="225"/>
                                  <w:marBottom w:val="225"/>
                                  <w:divBdr>
                                    <w:top w:val="none" w:sz="0" w:space="0" w:color="auto"/>
                                    <w:left w:val="none" w:sz="0" w:space="0" w:color="auto"/>
                                    <w:bottom w:val="none" w:sz="0" w:space="0" w:color="auto"/>
                                    <w:right w:val="none" w:sz="0" w:space="0" w:color="auto"/>
                                  </w:divBdr>
                                  <w:divsChild>
                                    <w:div w:id="358941589">
                                      <w:marLeft w:val="0"/>
                                      <w:marRight w:val="0"/>
                                      <w:marTop w:val="0"/>
                                      <w:marBottom w:val="0"/>
                                      <w:divBdr>
                                        <w:top w:val="none" w:sz="0" w:space="0" w:color="auto"/>
                                        <w:left w:val="none" w:sz="0" w:space="0" w:color="auto"/>
                                        <w:bottom w:val="none" w:sz="0" w:space="0" w:color="auto"/>
                                        <w:right w:val="none" w:sz="0" w:space="0" w:color="auto"/>
                                      </w:divBdr>
                                      <w:divsChild>
                                        <w:div w:id="672605274">
                                          <w:marLeft w:val="0"/>
                                          <w:marRight w:val="0"/>
                                          <w:marTop w:val="0"/>
                                          <w:marBottom w:val="225"/>
                                          <w:divBdr>
                                            <w:top w:val="none" w:sz="0" w:space="0" w:color="auto"/>
                                            <w:left w:val="none" w:sz="0" w:space="0" w:color="auto"/>
                                            <w:bottom w:val="none" w:sz="0" w:space="0" w:color="auto"/>
                                            <w:right w:val="none" w:sz="0" w:space="0" w:color="auto"/>
                                          </w:divBdr>
                                          <w:divsChild>
                                            <w:div w:id="590503540">
                                              <w:marLeft w:val="0"/>
                                              <w:marRight w:val="0"/>
                                              <w:marTop w:val="0"/>
                                              <w:marBottom w:val="0"/>
                                              <w:divBdr>
                                                <w:top w:val="none" w:sz="0" w:space="0" w:color="auto"/>
                                                <w:left w:val="none" w:sz="0" w:space="0" w:color="auto"/>
                                                <w:bottom w:val="none" w:sz="0" w:space="0" w:color="auto"/>
                                                <w:right w:val="none" w:sz="0" w:space="0" w:color="auto"/>
                                              </w:divBdr>
                                              <w:divsChild>
                                                <w:div w:id="320473860">
                                                  <w:marLeft w:val="0"/>
                                                  <w:marRight w:val="0"/>
                                                  <w:marTop w:val="0"/>
                                                  <w:marBottom w:val="0"/>
                                                  <w:divBdr>
                                                    <w:top w:val="none" w:sz="0" w:space="0" w:color="auto"/>
                                                    <w:left w:val="none" w:sz="0" w:space="0" w:color="auto"/>
                                                    <w:bottom w:val="none" w:sz="0" w:space="0" w:color="auto"/>
                                                    <w:right w:val="none" w:sz="0" w:space="0" w:color="auto"/>
                                                  </w:divBdr>
                                                  <w:divsChild>
                                                    <w:div w:id="513350018">
                                                      <w:marLeft w:val="0"/>
                                                      <w:marRight w:val="0"/>
                                                      <w:marTop w:val="0"/>
                                                      <w:marBottom w:val="0"/>
                                                      <w:divBdr>
                                                        <w:top w:val="none" w:sz="0" w:space="0" w:color="auto"/>
                                                        <w:left w:val="none" w:sz="0" w:space="0" w:color="auto"/>
                                                        <w:bottom w:val="none" w:sz="0" w:space="0" w:color="auto"/>
                                                        <w:right w:val="none" w:sz="0" w:space="0" w:color="auto"/>
                                                      </w:divBdr>
                                                      <w:divsChild>
                                                        <w:div w:id="1662658186">
                                                          <w:marLeft w:val="0"/>
                                                          <w:marRight w:val="0"/>
                                                          <w:marTop w:val="0"/>
                                                          <w:marBottom w:val="0"/>
                                                          <w:divBdr>
                                                            <w:top w:val="none" w:sz="0" w:space="0" w:color="auto"/>
                                                            <w:left w:val="none" w:sz="0" w:space="0" w:color="auto"/>
                                                            <w:bottom w:val="none" w:sz="0" w:space="0" w:color="auto"/>
                                                            <w:right w:val="none" w:sz="0" w:space="0" w:color="auto"/>
                                                          </w:divBdr>
                                                          <w:divsChild>
                                                            <w:div w:id="1060206526">
                                                              <w:marLeft w:val="0"/>
                                                              <w:marRight w:val="0"/>
                                                              <w:marTop w:val="0"/>
                                                              <w:marBottom w:val="0"/>
                                                              <w:divBdr>
                                                                <w:top w:val="none" w:sz="0" w:space="0" w:color="auto"/>
                                                                <w:left w:val="none" w:sz="0" w:space="0" w:color="auto"/>
                                                                <w:bottom w:val="none" w:sz="0" w:space="0" w:color="auto"/>
                                                                <w:right w:val="none" w:sz="0" w:space="0" w:color="auto"/>
                                                              </w:divBdr>
                                                              <w:divsChild>
                                                                <w:div w:id="165291716">
                                                                  <w:marLeft w:val="0"/>
                                                                  <w:marRight w:val="0"/>
                                                                  <w:marTop w:val="0"/>
                                                                  <w:marBottom w:val="0"/>
                                                                  <w:divBdr>
                                                                    <w:top w:val="none" w:sz="0" w:space="0" w:color="auto"/>
                                                                    <w:left w:val="none" w:sz="0" w:space="0" w:color="auto"/>
                                                                    <w:bottom w:val="none" w:sz="0" w:space="0" w:color="auto"/>
                                                                    <w:right w:val="none" w:sz="0" w:space="0" w:color="auto"/>
                                                                  </w:divBdr>
                                                                  <w:divsChild>
                                                                    <w:div w:id="1187867842">
                                                                      <w:marLeft w:val="0"/>
                                                                      <w:marRight w:val="0"/>
                                                                      <w:marTop w:val="0"/>
                                                                      <w:marBottom w:val="0"/>
                                                                      <w:divBdr>
                                                                        <w:top w:val="none" w:sz="0" w:space="0" w:color="auto"/>
                                                                        <w:left w:val="none" w:sz="0" w:space="0" w:color="auto"/>
                                                                        <w:bottom w:val="none" w:sz="0" w:space="0" w:color="auto"/>
                                                                        <w:right w:val="none" w:sz="0" w:space="0" w:color="auto"/>
                                                                      </w:divBdr>
                                                                      <w:divsChild>
                                                                        <w:div w:id="152910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265704">
      <w:bodyDiv w:val="1"/>
      <w:marLeft w:val="0"/>
      <w:marRight w:val="0"/>
      <w:marTop w:val="0"/>
      <w:marBottom w:val="0"/>
      <w:divBdr>
        <w:top w:val="none" w:sz="0" w:space="0" w:color="auto"/>
        <w:left w:val="none" w:sz="0" w:space="0" w:color="auto"/>
        <w:bottom w:val="none" w:sz="0" w:space="0" w:color="auto"/>
        <w:right w:val="none" w:sz="0" w:space="0" w:color="auto"/>
      </w:divBdr>
    </w:div>
    <w:div w:id="1543320056">
      <w:bodyDiv w:val="1"/>
      <w:marLeft w:val="0"/>
      <w:marRight w:val="0"/>
      <w:marTop w:val="0"/>
      <w:marBottom w:val="0"/>
      <w:divBdr>
        <w:top w:val="none" w:sz="0" w:space="0" w:color="auto"/>
        <w:left w:val="none" w:sz="0" w:space="0" w:color="auto"/>
        <w:bottom w:val="none" w:sz="0" w:space="0" w:color="auto"/>
        <w:right w:val="none" w:sz="0" w:space="0" w:color="auto"/>
      </w:divBdr>
      <w:divsChild>
        <w:div w:id="207761460">
          <w:marLeft w:val="0"/>
          <w:marRight w:val="0"/>
          <w:marTop w:val="0"/>
          <w:marBottom w:val="0"/>
          <w:divBdr>
            <w:top w:val="none" w:sz="0" w:space="0" w:color="auto"/>
            <w:left w:val="none" w:sz="0" w:space="0" w:color="auto"/>
            <w:bottom w:val="none" w:sz="0" w:space="0" w:color="auto"/>
            <w:right w:val="none" w:sz="0" w:space="0" w:color="auto"/>
          </w:divBdr>
          <w:divsChild>
            <w:div w:id="1152410648">
              <w:marLeft w:val="0"/>
              <w:marRight w:val="0"/>
              <w:marTop w:val="0"/>
              <w:marBottom w:val="0"/>
              <w:divBdr>
                <w:top w:val="none" w:sz="0" w:space="0" w:color="auto"/>
                <w:left w:val="none" w:sz="0" w:space="0" w:color="auto"/>
                <w:bottom w:val="none" w:sz="0" w:space="0" w:color="auto"/>
                <w:right w:val="none" w:sz="0" w:space="0" w:color="auto"/>
              </w:divBdr>
              <w:divsChild>
                <w:div w:id="18049060">
                  <w:marLeft w:val="0"/>
                  <w:marRight w:val="0"/>
                  <w:marTop w:val="0"/>
                  <w:marBottom w:val="0"/>
                  <w:divBdr>
                    <w:top w:val="none" w:sz="0" w:space="0" w:color="auto"/>
                    <w:left w:val="none" w:sz="0" w:space="0" w:color="auto"/>
                    <w:bottom w:val="none" w:sz="0" w:space="0" w:color="auto"/>
                    <w:right w:val="none" w:sz="0" w:space="0" w:color="auto"/>
                  </w:divBdr>
                  <w:divsChild>
                    <w:div w:id="2027822639">
                      <w:marLeft w:val="0"/>
                      <w:marRight w:val="0"/>
                      <w:marTop w:val="0"/>
                      <w:marBottom w:val="0"/>
                      <w:divBdr>
                        <w:top w:val="none" w:sz="0" w:space="0" w:color="auto"/>
                        <w:left w:val="none" w:sz="0" w:space="0" w:color="auto"/>
                        <w:bottom w:val="none" w:sz="0" w:space="0" w:color="auto"/>
                        <w:right w:val="none" w:sz="0" w:space="0" w:color="auto"/>
                      </w:divBdr>
                      <w:divsChild>
                        <w:div w:id="1594122918">
                          <w:marLeft w:val="0"/>
                          <w:marRight w:val="0"/>
                          <w:marTop w:val="0"/>
                          <w:marBottom w:val="0"/>
                          <w:divBdr>
                            <w:top w:val="none" w:sz="0" w:space="0" w:color="auto"/>
                            <w:left w:val="none" w:sz="0" w:space="0" w:color="auto"/>
                            <w:bottom w:val="none" w:sz="0" w:space="0" w:color="auto"/>
                            <w:right w:val="none" w:sz="0" w:space="0" w:color="auto"/>
                          </w:divBdr>
                        </w:div>
                        <w:div w:id="85249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016571">
      <w:bodyDiv w:val="1"/>
      <w:marLeft w:val="0"/>
      <w:marRight w:val="0"/>
      <w:marTop w:val="0"/>
      <w:marBottom w:val="0"/>
      <w:divBdr>
        <w:top w:val="none" w:sz="0" w:space="0" w:color="auto"/>
        <w:left w:val="none" w:sz="0" w:space="0" w:color="auto"/>
        <w:bottom w:val="none" w:sz="0" w:space="0" w:color="auto"/>
        <w:right w:val="none" w:sz="0" w:space="0" w:color="auto"/>
      </w:divBdr>
      <w:divsChild>
        <w:div w:id="1934781026">
          <w:marLeft w:val="0"/>
          <w:marRight w:val="0"/>
          <w:marTop w:val="0"/>
          <w:marBottom w:val="0"/>
          <w:divBdr>
            <w:top w:val="none" w:sz="0" w:space="0" w:color="auto"/>
            <w:left w:val="none" w:sz="0" w:space="0" w:color="auto"/>
            <w:bottom w:val="none" w:sz="0" w:space="0" w:color="auto"/>
            <w:right w:val="none" w:sz="0" w:space="0" w:color="auto"/>
          </w:divBdr>
          <w:divsChild>
            <w:div w:id="624846408">
              <w:marLeft w:val="0"/>
              <w:marRight w:val="0"/>
              <w:marTop w:val="0"/>
              <w:marBottom w:val="0"/>
              <w:divBdr>
                <w:top w:val="none" w:sz="0" w:space="0" w:color="auto"/>
                <w:left w:val="none" w:sz="0" w:space="0" w:color="auto"/>
                <w:bottom w:val="none" w:sz="0" w:space="0" w:color="auto"/>
                <w:right w:val="none" w:sz="0" w:space="0" w:color="auto"/>
              </w:divBdr>
              <w:divsChild>
                <w:div w:id="624238835">
                  <w:marLeft w:val="0"/>
                  <w:marRight w:val="0"/>
                  <w:marTop w:val="0"/>
                  <w:marBottom w:val="0"/>
                  <w:divBdr>
                    <w:top w:val="none" w:sz="0" w:space="0" w:color="auto"/>
                    <w:left w:val="none" w:sz="0" w:space="0" w:color="auto"/>
                    <w:bottom w:val="none" w:sz="0" w:space="0" w:color="auto"/>
                    <w:right w:val="none" w:sz="0" w:space="0" w:color="auto"/>
                  </w:divBdr>
                  <w:divsChild>
                    <w:div w:id="396511505">
                      <w:marLeft w:val="0"/>
                      <w:marRight w:val="0"/>
                      <w:marTop w:val="0"/>
                      <w:marBottom w:val="0"/>
                      <w:divBdr>
                        <w:top w:val="none" w:sz="0" w:space="0" w:color="auto"/>
                        <w:left w:val="none" w:sz="0" w:space="0" w:color="auto"/>
                        <w:bottom w:val="none" w:sz="0" w:space="0" w:color="auto"/>
                        <w:right w:val="none" w:sz="0" w:space="0" w:color="auto"/>
                      </w:divBdr>
                      <w:divsChild>
                        <w:div w:id="1252160748">
                          <w:marLeft w:val="0"/>
                          <w:marRight w:val="0"/>
                          <w:marTop w:val="0"/>
                          <w:marBottom w:val="0"/>
                          <w:divBdr>
                            <w:top w:val="none" w:sz="0" w:space="0" w:color="auto"/>
                            <w:left w:val="none" w:sz="0" w:space="0" w:color="auto"/>
                            <w:bottom w:val="none" w:sz="0" w:space="0" w:color="auto"/>
                            <w:right w:val="none" w:sz="0" w:space="0" w:color="auto"/>
                          </w:divBdr>
                        </w:div>
                        <w:div w:id="101391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6559604">
      <w:bodyDiv w:val="1"/>
      <w:marLeft w:val="0"/>
      <w:marRight w:val="0"/>
      <w:marTop w:val="0"/>
      <w:marBottom w:val="0"/>
      <w:divBdr>
        <w:top w:val="none" w:sz="0" w:space="0" w:color="auto"/>
        <w:left w:val="none" w:sz="0" w:space="0" w:color="auto"/>
        <w:bottom w:val="none" w:sz="0" w:space="0" w:color="auto"/>
        <w:right w:val="none" w:sz="0" w:space="0" w:color="auto"/>
      </w:divBdr>
      <w:divsChild>
        <w:div w:id="724448192">
          <w:marLeft w:val="0"/>
          <w:marRight w:val="0"/>
          <w:marTop w:val="0"/>
          <w:marBottom w:val="0"/>
          <w:divBdr>
            <w:top w:val="none" w:sz="0" w:space="0" w:color="auto"/>
            <w:left w:val="none" w:sz="0" w:space="0" w:color="auto"/>
            <w:bottom w:val="none" w:sz="0" w:space="0" w:color="auto"/>
            <w:right w:val="none" w:sz="0" w:space="0" w:color="auto"/>
          </w:divBdr>
          <w:divsChild>
            <w:div w:id="532157866">
              <w:marLeft w:val="0"/>
              <w:marRight w:val="0"/>
              <w:marTop w:val="0"/>
              <w:marBottom w:val="0"/>
              <w:divBdr>
                <w:top w:val="none" w:sz="0" w:space="0" w:color="auto"/>
                <w:left w:val="none" w:sz="0" w:space="0" w:color="auto"/>
                <w:bottom w:val="none" w:sz="0" w:space="0" w:color="auto"/>
                <w:right w:val="none" w:sz="0" w:space="0" w:color="auto"/>
              </w:divBdr>
              <w:divsChild>
                <w:div w:id="1044448197">
                  <w:marLeft w:val="0"/>
                  <w:marRight w:val="0"/>
                  <w:marTop w:val="0"/>
                  <w:marBottom w:val="0"/>
                  <w:divBdr>
                    <w:top w:val="none" w:sz="0" w:space="0" w:color="auto"/>
                    <w:left w:val="none" w:sz="0" w:space="0" w:color="auto"/>
                    <w:bottom w:val="none" w:sz="0" w:space="0" w:color="auto"/>
                    <w:right w:val="none" w:sz="0" w:space="0" w:color="auto"/>
                  </w:divBdr>
                  <w:divsChild>
                    <w:div w:id="342129878">
                      <w:marLeft w:val="0"/>
                      <w:marRight w:val="0"/>
                      <w:marTop w:val="0"/>
                      <w:marBottom w:val="0"/>
                      <w:divBdr>
                        <w:top w:val="none" w:sz="0" w:space="0" w:color="auto"/>
                        <w:left w:val="none" w:sz="0" w:space="0" w:color="auto"/>
                        <w:bottom w:val="none" w:sz="0" w:space="0" w:color="auto"/>
                        <w:right w:val="none" w:sz="0" w:space="0" w:color="auto"/>
                      </w:divBdr>
                      <w:divsChild>
                        <w:div w:id="597179063">
                          <w:marLeft w:val="0"/>
                          <w:marRight w:val="0"/>
                          <w:marTop w:val="0"/>
                          <w:marBottom w:val="0"/>
                          <w:divBdr>
                            <w:top w:val="none" w:sz="0" w:space="0" w:color="auto"/>
                            <w:left w:val="none" w:sz="0" w:space="0" w:color="auto"/>
                            <w:bottom w:val="none" w:sz="0" w:space="0" w:color="auto"/>
                            <w:right w:val="none" w:sz="0" w:space="0" w:color="auto"/>
                          </w:divBdr>
                          <w:divsChild>
                            <w:div w:id="1377047434">
                              <w:marLeft w:val="0"/>
                              <w:marRight w:val="0"/>
                              <w:marTop w:val="0"/>
                              <w:marBottom w:val="0"/>
                              <w:divBdr>
                                <w:top w:val="none" w:sz="0" w:space="0" w:color="auto"/>
                                <w:left w:val="none" w:sz="0" w:space="0" w:color="auto"/>
                                <w:bottom w:val="none" w:sz="0" w:space="0" w:color="auto"/>
                                <w:right w:val="none" w:sz="0" w:space="0" w:color="auto"/>
                              </w:divBdr>
                              <w:divsChild>
                                <w:div w:id="11389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C5C92DAB-688E-49E1-AE20-4E8118BA4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496</Words>
  <Characters>2830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Комитетпоуправлению имуществом Курской области</Company>
  <LinksUpToDate>false</LinksUpToDate>
  <CharactersWithSpaces>3320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ZAK16</dc:creator>
  <cp:lastModifiedBy>IM4</cp:lastModifiedBy>
  <cp:revision>5</cp:revision>
  <cp:lastPrinted>2021-08-26T11:58:00Z</cp:lastPrinted>
  <dcterms:created xsi:type="dcterms:W3CDTF">2021-08-26T09:18:00Z</dcterms:created>
  <dcterms:modified xsi:type="dcterms:W3CDTF">2021-08-27T09:51:00Z</dcterms:modified>
</cp:coreProperties>
</file>