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ремонт: "Ремонт ВЗУ с заменой водонапорной башни ёмкостью 25 куб.м в с.Холстовка Павловского района Ульяновской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30.08.21 09:16:27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ХОЛСТОВСКОЕ СЕЛЬСКОЕ ПОСЕЛЕНИЕ ПАВЛОВСКОГО РАЙОНА УЛЬЯНОВСКОЙ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ремонт: "Ремонт ВЗУ с заменой водонапорной башни ёмкостью 25 куб.м в с.Холстовка Павловского района Ульяновской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213731100519573110100100070014221244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1 650 379,20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 / 5834125768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1 444 081,74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БАКАЛЬСКИЙ СЕРГЕЙ ВЛАДИМИРОВИЧ / 732606471507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1 452 333,64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EA-110851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"КАРСУН СТРОЙ СЕРВИС" / 7309906153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1 567 860,24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БАКАЛЬСКИЙ СЕРГЕЙ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БАКАЛЬСКИЙ СЕРГЕЙ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БАКАЛЬСКИЙ СЕРГЕЙ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БАКАЛЬСКИЙ СЕРГЕЙ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"КАРСУН СТРОЙ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"КАРСУН СТРОЙ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"КАРСУН СТРОЙ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"КАРСУН СТРОЙ 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"МОДУЛЬСТРОЙ", предложивший цену контракта 1 444 081,74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"МОДУЛЬСТРОЙ",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