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191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0744200000221005846)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31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августа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МЕРОПЕНЕМ)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212463000562246320100100460442120244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1 180 000,00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2212"/>
        <w:gridCol w:w="3592"/>
        <w:gridCol w:w="2584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EA-111349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365 800,00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EA-110620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"ВИРЕНД ИНТЕРНЕЙШНЛ" / 7729079361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371 700,00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EA-111327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378 000,00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EA-110906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"ФАРМГИД" / 7723706513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395 300,00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EA-111319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436 600,00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EA-111215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489 700,00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EA-111252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507 400,00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EA-111125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507 400,00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EA-110578</w:t>
            </w:r>
          </w:p>
        </w:tc>
        <w:tc>
          <w:tcPr>
            <w:tcW w:w="3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584 100,00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3225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"ВИРЕНД ИНТЕРНЕЙШНЛ"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"ВИРЕНД ИНТЕРНЕЙШНЛ"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"ВИРЕНД ИНТЕРНЕЙШНЛ"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"ВИРЕНД ИНТЕРНЕЙШНЛ"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"ВИРЕНД ИНТЕРНЕЙШНЛ"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"ФАРМГИД"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"ФАРМГИД"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"ФАРМГИД"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"ФАРМГИД"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"ФАРМГИД"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EA-111252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3</Pages>
  <Words>862</Words>
  <Characters>7277</Characters>
  <CharactersWithSpaces>7932</CharactersWithSpaces>
  <Paragraphs>347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2021-08-31T14:17:31Z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