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37A" w:rsidRPr="003D37AD" w:rsidRDefault="003D37AD" w:rsidP="003D37AD">
      <w:pPr>
        <w:ind w:firstLine="567"/>
        <w:jc w:val="center"/>
        <w:rPr>
          <w:sz w:val="20"/>
          <w:szCs w:val="20"/>
        </w:rPr>
      </w:pPr>
      <w:r w:rsidRPr="003D37AD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6137A" w:rsidRPr="003D37AD" w:rsidRDefault="003D37AD" w:rsidP="003D37AD">
      <w:pPr>
        <w:ind w:firstLine="567"/>
        <w:jc w:val="center"/>
        <w:rPr>
          <w:sz w:val="20"/>
          <w:szCs w:val="20"/>
        </w:rPr>
      </w:pPr>
      <w:r w:rsidRPr="003D37AD">
        <w:rPr>
          <w:rFonts w:eastAsia="Times New Roman"/>
          <w:b/>
          <w:bCs/>
          <w:sz w:val="20"/>
          <w:szCs w:val="20"/>
        </w:rPr>
        <w:t>"Услуга по проведению обязательного медицинского осмотра сотрудников"</w:t>
      </w:r>
    </w:p>
    <w:p w:rsidR="0056137A" w:rsidRPr="003D37AD" w:rsidRDefault="003D37AD" w:rsidP="003D37A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D37AD">
        <w:rPr>
          <w:rFonts w:eastAsia="Times New Roman"/>
          <w:b/>
          <w:bCs/>
          <w:sz w:val="20"/>
          <w:szCs w:val="20"/>
        </w:rPr>
        <w:t xml:space="preserve">(№ </w:t>
      </w:r>
      <w:r w:rsidRPr="003D37AD">
        <w:rPr>
          <w:rFonts w:eastAsia="Times New Roman"/>
          <w:b/>
          <w:bCs/>
          <w:sz w:val="20"/>
          <w:szCs w:val="20"/>
        </w:rPr>
        <w:t>извещения</w:t>
      </w:r>
      <w:r w:rsidRPr="003D37AD">
        <w:rPr>
          <w:rFonts w:eastAsia="Times New Roman"/>
          <w:b/>
          <w:bCs/>
          <w:sz w:val="20"/>
          <w:szCs w:val="20"/>
        </w:rPr>
        <w:t xml:space="preserve"> 0845300015021000529) </w:t>
      </w:r>
    </w:p>
    <w:p w:rsidR="0056137A" w:rsidRPr="003D37AD" w:rsidRDefault="0056137A" w:rsidP="003D37AD">
      <w:pPr>
        <w:ind w:firstLine="567"/>
        <w:jc w:val="center"/>
        <w:rPr>
          <w:sz w:val="20"/>
          <w:szCs w:val="20"/>
        </w:rPr>
      </w:pPr>
    </w:p>
    <w:p w:rsidR="0056137A" w:rsidRPr="003D37AD" w:rsidRDefault="003D37AD" w:rsidP="003D37AD">
      <w:pPr>
        <w:ind w:firstLine="567"/>
        <w:jc w:val="right"/>
        <w:rPr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>01.09.21 11:06:33 (</w:t>
      </w:r>
      <w:r w:rsidRPr="003D37AD">
        <w:rPr>
          <w:rFonts w:eastAsia="Times New Roman"/>
          <w:sz w:val="20"/>
          <w:szCs w:val="20"/>
          <w:lang w:val="en-US"/>
        </w:rPr>
        <w:t>MSK</w:t>
      </w:r>
      <w:r w:rsidRPr="003D37AD">
        <w:rPr>
          <w:rFonts w:eastAsia="Times New Roman"/>
          <w:sz w:val="20"/>
          <w:szCs w:val="20"/>
        </w:rPr>
        <w:t>+00:00)</w:t>
      </w:r>
    </w:p>
    <w:p w:rsidR="0056137A" w:rsidRPr="003D37AD" w:rsidRDefault="0056137A" w:rsidP="003D37AD">
      <w:pPr>
        <w:ind w:firstLine="567"/>
        <w:rPr>
          <w:rFonts w:eastAsia="Times New Roman"/>
          <w:sz w:val="20"/>
          <w:szCs w:val="20"/>
        </w:rPr>
      </w:pPr>
    </w:p>
    <w:p w:rsidR="0056137A" w:rsidRPr="003D37AD" w:rsidRDefault="003D37AD" w:rsidP="003D37AD">
      <w:pPr>
        <w:rPr>
          <w:sz w:val="20"/>
          <w:szCs w:val="20"/>
          <w:lang w:val="en-US"/>
        </w:rPr>
      </w:pPr>
      <w:r w:rsidRPr="003D37AD">
        <w:rPr>
          <w:rFonts w:eastAsia="Times New Roman"/>
          <w:sz w:val="20"/>
          <w:szCs w:val="20"/>
        </w:rPr>
        <w:t>Место</w:t>
      </w:r>
      <w:r w:rsidRPr="003D37AD">
        <w:rPr>
          <w:rFonts w:eastAsia="Times New Roman"/>
          <w:sz w:val="20"/>
          <w:szCs w:val="20"/>
        </w:rPr>
        <w:t xml:space="preserve"> </w:t>
      </w:r>
      <w:r w:rsidRPr="003D37AD">
        <w:rPr>
          <w:rFonts w:eastAsia="Times New Roman"/>
          <w:sz w:val="20"/>
          <w:szCs w:val="20"/>
        </w:rPr>
        <w:t>публикации</w:t>
      </w:r>
      <w:r w:rsidRPr="003D37AD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3D37AD">
        <w:rPr>
          <w:rFonts w:eastAsia="Times New Roman"/>
          <w:sz w:val="20"/>
          <w:szCs w:val="20"/>
        </w:rPr>
        <w:t>обл</w:t>
      </w:r>
      <w:proofErr w:type="spellEnd"/>
      <w:r w:rsidRPr="003D37AD">
        <w:rPr>
          <w:rFonts w:eastAsia="Times New Roman"/>
          <w:sz w:val="20"/>
          <w:szCs w:val="20"/>
        </w:rPr>
        <w:t xml:space="preserve">, </w:t>
      </w:r>
      <w:r w:rsidRPr="003D37AD">
        <w:rPr>
          <w:rFonts w:eastAsia="Times New Roman"/>
          <w:sz w:val="20"/>
          <w:szCs w:val="20"/>
        </w:rPr>
        <w:t xml:space="preserve">Выборг г, ул. </w:t>
      </w:r>
      <w:proofErr w:type="spellStart"/>
      <w:r w:rsidRPr="003D37AD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3D37AD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3D37AD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3D37AD">
        <w:rPr>
          <w:rFonts w:eastAsia="Times New Roman"/>
          <w:sz w:val="20"/>
          <w:szCs w:val="20"/>
          <w:lang w:val="en-US"/>
        </w:rPr>
        <w:t>. 25</w:t>
      </w:r>
    </w:p>
    <w:p w:rsidR="0056137A" w:rsidRPr="003D37AD" w:rsidRDefault="0056137A" w:rsidP="003D37AD">
      <w:pPr>
        <w:rPr>
          <w:rFonts w:eastAsia="Times New Roman"/>
          <w:sz w:val="20"/>
          <w:szCs w:val="20"/>
          <w:lang w:val="en-US"/>
        </w:rPr>
      </w:pPr>
    </w:p>
    <w:p w:rsidR="0056137A" w:rsidRPr="003D37AD" w:rsidRDefault="003D37AD" w:rsidP="003D37AD">
      <w:pPr>
        <w:rPr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>Организатор</w:t>
      </w:r>
      <w:r w:rsidRPr="003D37AD">
        <w:rPr>
          <w:rFonts w:eastAsia="Times New Roman"/>
          <w:sz w:val="20"/>
          <w:szCs w:val="20"/>
        </w:rPr>
        <w:t xml:space="preserve"> </w:t>
      </w:r>
      <w:r w:rsidRPr="003D37AD">
        <w:rPr>
          <w:rFonts w:eastAsia="Times New Roman"/>
          <w:sz w:val="20"/>
          <w:szCs w:val="20"/>
        </w:rPr>
        <w:t>аукциона</w:t>
      </w:r>
      <w:r w:rsidRPr="003D37A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6137A" w:rsidRPr="003D37AD" w:rsidRDefault="0056137A" w:rsidP="003D37AD">
      <w:pPr>
        <w:rPr>
          <w:rFonts w:eastAsia="Times New Roman"/>
          <w:sz w:val="20"/>
          <w:szCs w:val="20"/>
        </w:rPr>
      </w:pPr>
    </w:p>
    <w:p w:rsidR="0056137A" w:rsidRPr="003D37AD" w:rsidRDefault="003D37AD" w:rsidP="003D37AD">
      <w:pPr>
        <w:rPr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>Заказчик: МУНИЦИПАЛЬНОЕ КАЗЕННОЕ УЧРЕЖДЕНИЕ МУНИ</w:t>
      </w:r>
      <w:r w:rsidRPr="003D37AD">
        <w:rPr>
          <w:rFonts w:eastAsia="Times New Roman"/>
          <w:sz w:val="20"/>
          <w:szCs w:val="20"/>
        </w:rPr>
        <w:t>ЦИПАЛЬНОГО ОБРАЗОВАНИЯ "ВЫБОРГСКИЙ РАЙОН" ЛЕНИНГРАДСКОЙ ОБЛАСТИ "БЮРО ПО АДМИНИСТРАТИВНО-ХОЗЯЙСТВЕННОЙ ДЕЯТЕЛЬНОСТИ"</w:t>
      </w:r>
    </w:p>
    <w:p w:rsidR="0056137A" w:rsidRPr="003D37AD" w:rsidRDefault="0056137A" w:rsidP="003D37AD">
      <w:pPr>
        <w:rPr>
          <w:rFonts w:eastAsia="Times New Roman"/>
          <w:sz w:val="20"/>
          <w:szCs w:val="20"/>
        </w:rPr>
      </w:pPr>
    </w:p>
    <w:p w:rsidR="0056137A" w:rsidRPr="003D37AD" w:rsidRDefault="003D37AD" w:rsidP="003D37AD">
      <w:pPr>
        <w:rPr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>Наименование</w:t>
      </w:r>
      <w:r w:rsidRPr="003D37AD">
        <w:rPr>
          <w:rFonts w:eastAsia="Times New Roman"/>
          <w:sz w:val="20"/>
          <w:szCs w:val="20"/>
        </w:rPr>
        <w:t xml:space="preserve"> </w:t>
      </w:r>
      <w:r w:rsidRPr="003D37AD">
        <w:rPr>
          <w:rFonts w:eastAsia="Times New Roman"/>
          <w:sz w:val="20"/>
          <w:szCs w:val="20"/>
        </w:rPr>
        <w:t>закупки</w:t>
      </w:r>
      <w:r w:rsidRPr="003D37AD">
        <w:rPr>
          <w:rFonts w:eastAsia="Times New Roman"/>
          <w:sz w:val="20"/>
          <w:szCs w:val="20"/>
        </w:rPr>
        <w:t xml:space="preserve">: Услуга по проведению обязательного медицинского осмотра сотрудников </w:t>
      </w:r>
    </w:p>
    <w:p w:rsidR="0056137A" w:rsidRPr="003D37AD" w:rsidRDefault="0056137A" w:rsidP="003D37AD">
      <w:pPr>
        <w:rPr>
          <w:rFonts w:eastAsia="Times New Roman"/>
          <w:sz w:val="20"/>
          <w:szCs w:val="20"/>
        </w:rPr>
      </w:pPr>
    </w:p>
    <w:p w:rsidR="0056137A" w:rsidRPr="003D37AD" w:rsidRDefault="003D37AD" w:rsidP="003D37AD">
      <w:pPr>
        <w:rPr>
          <w:rFonts w:eastAsia="Times New Roman"/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>Идентификационный код закупки: 213470406393547</w:t>
      </w:r>
      <w:r w:rsidRPr="003D37AD">
        <w:rPr>
          <w:rFonts w:eastAsia="Times New Roman"/>
          <w:sz w:val="20"/>
          <w:szCs w:val="20"/>
        </w:rPr>
        <w:t>040100100100018621244</w:t>
      </w:r>
    </w:p>
    <w:p w:rsidR="0056137A" w:rsidRPr="003D37AD" w:rsidRDefault="0056137A" w:rsidP="003D37AD">
      <w:pPr>
        <w:rPr>
          <w:sz w:val="20"/>
          <w:szCs w:val="20"/>
        </w:rPr>
      </w:pPr>
    </w:p>
    <w:p w:rsidR="0056137A" w:rsidRPr="003D37AD" w:rsidRDefault="003D37AD" w:rsidP="003D37AD">
      <w:pPr>
        <w:rPr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37 180,00 руб.</w:t>
      </w:r>
    </w:p>
    <w:p w:rsidR="0056137A" w:rsidRPr="003D37AD" w:rsidRDefault="0056137A" w:rsidP="003D37AD">
      <w:pPr>
        <w:rPr>
          <w:rFonts w:eastAsia="Times New Roman"/>
          <w:sz w:val="20"/>
          <w:szCs w:val="20"/>
        </w:rPr>
      </w:pPr>
    </w:p>
    <w:p w:rsidR="0056137A" w:rsidRPr="003D37AD" w:rsidRDefault="003D37AD" w:rsidP="003D37AD">
      <w:pPr>
        <w:rPr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>Снижение</w:t>
      </w:r>
      <w:r w:rsidRPr="003D37AD">
        <w:rPr>
          <w:rFonts w:eastAsia="Times New Roman"/>
          <w:sz w:val="20"/>
          <w:szCs w:val="20"/>
        </w:rPr>
        <w:t xml:space="preserve"> </w:t>
      </w:r>
      <w:r w:rsidRPr="003D37AD">
        <w:rPr>
          <w:rFonts w:eastAsia="Times New Roman"/>
          <w:sz w:val="20"/>
          <w:szCs w:val="20"/>
        </w:rPr>
        <w:t>НМЦК</w:t>
      </w:r>
      <w:r w:rsidRPr="003D37AD">
        <w:rPr>
          <w:rFonts w:eastAsia="Times New Roman"/>
          <w:sz w:val="20"/>
          <w:szCs w:val="20"/>
        </w:rPr>
        <w:t>, %: 0.00</w:t>
      </w:r>
    </w:p>
    <w:p w:rsidR="0056137A" w:rsidRPr="003D37AD" w:rsidRDefault="0056137A" w:rsidP="003D37AD">
      <w:pPr>
        <w:rPr>
          <w:rFonts w:eastAsia="Times New Roman"/>
          <w:sz w:val="20"/>
          <w:szCs w:val="20"/>
        </w:rPr>
      </w:pPr>
    </w:p>
    <w:p w:rsidR="0056137A" w:rsidRPr="003D37AD" w:rsidRDefault="003D37AD" w:rsidP="003D37AD">
      <w:pPr>
        <w:rPr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6137A" w:rsidRPr="003D37AD">
        <w:tc>
          <w:tcPr>
            <w:tcW w:w="3400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  <w:lang w:val="en-US"/>
              </w:rPr>
              <w:t xml:space="preserve">Сафронов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137A" w:rsidRPr="003D37AD">
        <w:tc>
          <w:tcPr>
            <w:tcW w:w="3400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137A" w:rsidRPr="003D37AD">
        <w:tc>
          <w:tcPr>
            <w:tcW w:w="3400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6137A" w:rsidRPr="003D37AD">
        <w:tc>
          <w:tcPr>
            <w:tcW w:w="3400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  <w:lang w:val="en-US"/>
              </w:rPr>
              <w:t xml:space="preserve">Кутявина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137A" w:rsidRPr="003D37AD">
        <w:tc>
          <w:tcPr>
            <w:tcW w:w="3400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  <w:lang w:val="en-US"/>
              </w:rPr>
              <w:t xml:space="preserve">Майорова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6137A" w:rsidRPr="003D37AD" w:rsidRDefault="0056137A" w:rsidP="003D37AD">
      <w:pPr>
        <w:rPr>
          <w:rFonts w:eastAsia="Times New Roman"/>
          <w:sz w:val="20"/>
          <w:szCs w:val="20"/>
        </w:rPr>
      </w:pPr>
    </w:p>
    <w:p w:rsidR="0056137A" w:rsidRPr="003D37AD" w:rsidRDefault="003D37AD" w:rsidP="003D37AD">
      <w:pPr>
        <w:jc w:val="both"/>
        <w:rPr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6137A" w:rsidRPr="003D37AD" w:rsidRDefault="0056137A" w:rsidP="003D37AD">
      <w:pPr>
        <w:rPr>
          <w:rFonts w:eastAsia="Times New Roman"/>
          <w:sz w:val="20"/>
          <w:szCs w:val="20"/>
        </w:rPr>
      </w:pPr>
    </w:p>
    <w:p w:rsidR="0056137A" w:rsidRPr="003D37AD" w:rsidRDefault="003D37AD" w:rsidP="003D37AD">
      <w:pPr>
        <w:rPr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916" w:type="dxa"/>
        <w:tblInd w:w="14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5488"/>
        <w:gridCol w:w="3544"/>
      </w:tblGrid>
      <w:tr w:rsidR="0056137A" w:rsidRPr="003D37AD" w:rsidTr="003D37AD">
        <w:trPr>
          <w:trHeight w:val="285"/>
        </w:trPr>
        <w:tc>
          <w:tcPr>
            <w:tcW w:w="10916" w:type="dxa"/>
            <w:gridSpan w:val="3"/>
            <w:shd w:val="clear" w:color="auto" w:fill="auto"/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r w:rsidRPr="003D37AD">
              <w:rPr>
                <w:rFonts w:eastAsia="Times New Roman"/>
                <w:sz w:val="20"/>
                <w:szCs w:val="20"/>
              </w:rPr>
              <w:t>Сведения об участниках аук</w:t>
            </w:r>
            <w:r w:rsidRPr="003D37AD">
              <w:rPr>
                <w:rFonts w:eastAsia="Times New Roman"/>
                <w:sz w:val="20"/>
                <w:szCs w:val="20"/>
              </w:rPr>
              <w:t>циона:</w:t>
            </w:r>
          </w:p>
        </w:tc>
      </w:tr>
      <w:tr w:rsidR="0056137A" w:rsidRPr="003D37AD" w:rsidTr="003D37A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137A" w:rsidRPr="003D37AD" w:rsidRDefault="003D37AD" w:rsidP="003D37AD">
            <w:pPr>
              <w:jc w:val="center"/>
              <w:rPr>
                <w:sz w:val="20"/>
                <w:szCs w:val="20"/>
              </w:rPr>
            </w:pPr>
            <w:r w:rsidRPr="003D37AD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137A" w:rsidRPr="003D37AD" w:rsidRDefault="003D37AD" w:rsidP="003D37AD">
            <w:pPr>
              <w:jc w:val="center"/>
              <w:rPr>
                <w:sz w:val="20"/>
                <w:szCs w:val="20"/>
              </w:rPr>
            </w:pPr>
            <w:r w:rsidRPr="003D37AD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137A" w:rsidRPr="003D37AD" w:rsidRDefault="003D37AD" w:rsidP="003D37AD">
            <w:pPr>
              <w:jc w:val="center"/>
              <w:rPr>
                <w:sz w:val="20"/>
                <w:szCs w:val="20"/>
              </w:rPr>
            </w:pPr>
            <w:r w:rsidRPr="003D37AD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6137A" w:rsidRPr="003D37AD" w:rsidTr="003D37A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  <w:lang w:val="en-US"/>
              </w:rPr>
              <w:t>EA-112097</w:t>
            </w:r>
          </w:p>
        </w:tc>
        <w:tc>
          <w:tcPr>
            <w:tcW w:w="5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</w:rPr>
              <w:t>ОБЩЕСТВО С ОГРАНИЧЕННОЙ ОТВЕТСТВЕННОСТЬЮ "САНАВИТА" / 7838478126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  <w:lang w:val="en-US"/>
              </w:rPr>
              <w:t>-</w:t>
            </w:r>
          </w:p>
        </w:tc>
      </w:tr>
      <w:tr w:rsidR="0056137A" w:rsidRPr="003D37AD" w:rsidTr="003D37A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  <w:lang w:val="en-US"/>
              </w:rPr>
              <w:t>EA-112239</w:t>
            </w:r>
          </w:p>
        </w:tc>
        <w:tc>
          <w:tcPr>
            <w:tcW w:w="5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137A" w:rsidRPr="003D37AD" w:rsidRDefault="003D37AD" w:rsidP="003D37AD">
            <w:pPr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</w:rPr>
              <w:t xml:space="preserve">ОБЩЕСТВО С ОГРАНИЧЕННОЙ </w:t>
            </w:r>
            <w:r w:rsidRPr="003D37AD">
              <w:rPr>
                <w:sz w:val="20"/>
                <w:szCs w:val="20"/>
              </w:rPr>
              <w:t>ОТВЕТСТВЕННОСТЬЮ "ИНТЕРЛЕЙКИН" / 7814779340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6137A" w:rsidRPr="003D37AD" w:rsidRDefault="0056137A" w:rsidP="003D37AD">
      <w:pPr>
        <w:rPr>
          <w:rFonts w:eastAsia="Times New Roman"/>
          <w:sz w:val="20"/>
          <w:szCs w:val="20"/>
        </w:rPr>
      </w:pPr>
    </w:p>
    <w:tbl>
      <w:tblPr>
        <w:tblW w:w="10908" w:type="dxa"/>
        <w:tblInd w:w="14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0"/>
        <w:gridCol w:w="4443"/>
        <w:gridCol w:w="2693"/>
        <w:gridCol w:w="1523"/>
        <w:gridCol w:w="29"/>
      </w:tblGrid>
      <w:tr w:rsidR="0056137A" w:rsidRPr="003D37AD" w:rsidTr="003D37AD">
        <w:tc>
          <w:tcPr>
            <w:tcW w:w="10908" w:type="dxa"/>
            <w:gridSpan w:val="5"/>
            <w:shd w:val="clear" w:color="auto" w:fill="auto"/>
          </w:tcPr>
          <w:p w:rsidR="0056137A" w:rsidRPr="003D37AD" w:rsidRDefault="003D37AD" w:rsidP="003D37AD">
            <w:pPr>
              <w:ind w:left="-45"/>
              <w:rPr>
                <w:sz w:val="20"/>
                <w:szCs w:val="20"/>
              </w:rPr>
            </w:pPr>
            <w:r w:rsidRPr="003D37AD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6137A" w:rsidRPr="003D37AD" w:rsidTr="003D37AD">
        <w:trPr>
          <w:gridAfter w:val="1"/>
          <w:wAfter w:w="29" w:type="dxa"/>
        </w:trPr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6137A" w:rsidRPr="003D37AD" w:rsidRDefault="003D37AD" w:rsidP="003D37AD">
            <w:pPr>
              <w:jc w:val="center"/>
              <w:rPr>
                <w:sz w:val="20"/>
                <w:szCs w:val="20"/>
              </w:rPr>
            </w:pPr>
            <w:r w:rsidRPr="003D37AD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3D37AD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3D37AD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6137A" w:rsidRPr="003D37AD" w:rsidRDefault="003D37AD" w:rsidP="003D37AD">
            <w:pPr>
              <w:overflowPunct w:val="0"/>
              <w:jc w:val="center"/>
              <w:rPr>
                <w:sz w:val="20"/>
                <w:szCs w:val="20"/>
              </w:rPr>
            </w:pPr>
            <w:r w:rsidRPr="003D37AD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137A" w:rsidRPr="003D37AD" w:rsidRDefault="003D37AD" w:rsidP="003D37AD">
            <w:pPr>
              <w:jc w:val="center"/>
              <w:rPr>
                <w:sz w:val="20"/>
                <w:szCs w:val="20"/>
              </w:rPr>
            </w:pPr>
            <w:r w:rsidRPr="003D37AD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137A" w:rsidRPr="003D37AD" w:rsidRDefault="003D37AD" w:rsidP="003D37AD">
            <w:pPr>
              <w:jc w:val="center"/>
              <w:rPr>
                <w:sz w:val="20"/>
                <w:szCs w:val="20"/>
              </w:rPr>
            </w:pPr>
            <w:r w:rsidRPr="003D37AD">
              <w:rPr>
                <w:rFonts w:eastAsia="Times New Roman"/>
                <w:sz w:val="20"/>
                <w:szCs w:val="20"/>
              </w:rPr>
              <w:t xml:space="preserve">Решение </w:t>
            </w:r>
            <w:r w:rsidRPr="003D37AD">
              <w:rPr>
                <w:rFonts w:eastAsia="Times New Roman"/>
                <w:sz w:val="20"/>
                <w:szCs w:val="20"/>
              </w:rPr>
              <w:t xml:space="preserve"> члена комиссии</w:t>
            </w:r>
          </w:p>
        </w:tc>
      </w:tr>
      <w:tr w:rsidR="0056137A" w:rsidRPr="003D37AD" w:rsidTr="003D37AD">
        <w:trPr>
          <w:gridAfter w:val="1"/>
          <w:wAfter w:w="29" w:type="dxa"/>
        </w:trPr>
        <w:tc>
          <w:tcPr>
            <w:tcW w:w="2220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  <w:lang w:val="en-US"/>
              </w:rPr>
              <w:t>EA</w:t>
            </w:r>
            <w:r w:rsidRPr="003D37AD">
              <w:rPr>
                <w:sz w:val="20"/>
                <w:szCs w:val="20"/>
              </w:rPr>
              <w:t>-112097</w:t>
            </w:r>
          </w:p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proofErr w:type="spellStart"/>
            <w:r w:rsidRPr="003D37AD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137A" w:rsidRPr="003D37AD" w:rsidRDefault="0056137A" w:rsidP="003D37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</w:rPr>
              <w:t xml:space="preserve">Сафронов Дмитрий Андреевич </w:t>
            </w:r>
          </w:p>
          <w:p w:rsidR="003D37AD" w:rsidRDefault="003D37AD" w:rsidP="003D37AD">
            <w:pPr>
              <w:pStyle w:val="af0"/>
              <w:rPr>
                <w:sz w:val="20"/>
                <w:szCs w:val="20"/>
              </w:rPr>
            </w:pPr>
          </w:p>
          <w:p w:rsid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</w:rPr>
              <w:t>Тихонович Наталья Михайловна</w:t>
            </w:r>
          </w:p>
          <w:p w:rsidR="003D37AD" w:rsidRDefault="003D37AD" w:rsidP="003D37AD">
            <w:pPr>
              <w:pStyle w:val="af0"/>
              <w:rPr>
                <w:sz w:val="20"/>
                <w:szCs w:val="20"/>
              </w:rPr>
            </w:pPr>
          </w:p>
          <w:p w:rsidR="003D37AD" w:rsidRDefault="003D37AD" w:rsidP="003D37AD">
            <w:pPr>
              <w:pStyle w:val="af0"/>
              <w:rPr>
                <w:sz w:val="20"/>
                <w:szCs w:val="20"/>
                <w:lang w:val="en-US"/>
              </w:rPr>
            </w:pPr>
            <w:r w:rsidRPr="003D37AD">
              <w:rPr>
                <w:sz w:val="20"/>
                <w:szCs w:val="20"/>
                <w:lang w:val="en-US"/>
              </w:rPr>
              <w:t xml:space="preserve">Кутявина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3D37AD" w:rsidRDefault="003D37AD" w:rsidP="003D37AD">
            <w:pPr>
              <w:pStyle w:val="af0"/>
              <w:rPr>
                <w:sz w:val="20"/>
                <w:szCs w:val="20"/>
                <w:lang w:val="en-US"/>
              </w:rPr>
            </w:pPr>
          </w:p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  <w:lang w:val="en-US"/>
              </w:rPr>
              <w:t xml:space="preserve">Майорова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137A" w:rsidRPr="003D37AD" w:rsidTr="003D37AD">
        <w:trPr>
          <w:gridAfter w:val="1"/>
          <w:wAfter w:w="29" w:type="dxa"/>
        </w:trPr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  <w:lang w:val="en-US"/>
              </w:rPr>
              <w:t>EA</w:t>
            </w:r>
            <w:r w:rsidRPr="003D37AD">
              <w:rPr>
                <w:sz w:val="20"/>
                <w:szCs w:val="20"/>
              </w:rPr>
              <w:t>-112239</w:t>
            </w:r>
          </w:p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</w:rPr>
              <w:t>ОБЩЕСТВО С ОГРАНИЧЕННОЙ ОТВЕТСТВЕННОСТЬЮ "ИНТЕРЛЕЙКИН"</w:t>
            </w:r>
          </w:p>
        </w:tc>
        <w:tc>
          <w:tcPr>
            <w:tcW w:w="4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</w:t>
            </w:r>
            <w:r>
              <w:rPr>
                <w:rFonts w:eastAsia="Times New Roman"/>
                <w:sz w:val="20"/>
                <w:szCs w:val="20"/>
              </w:rPr>
              <w:t>она №44-ФЗ</w:t>
            </w:r>
            <w:r w:rsidRPr="003D37AD">
              <w:rPr>
                <w:rFonts w:eastAsia="Times New Roman"/>
                <w:sz w:val="20"/>
                <w:szCs w:val="20"/>
              </w:rPr>
              <w:br/>
              <w:t xml:space="preserve">В заявке участника отсутствуют документы, </w:t>
            </w:r>
            <w:r w:rsidRPr="003D37AD">
              <w:rPr>
                <w:rFonts w:eastAsia="Times New Roman"/>
                <w:sz w:val="20"/>
                <w:szCs w:val="20"/>
              </w:rPr>
              <w:lastRenderedPageBreak/>
              <w:t>подтверждающие соответствие участника электронного аукциона требованию, установленному п. 1 ч. 1 статьи 31 Федерального закона № 44-ФЗ или копии таких документов, в случае, если в соответствии с законод</w:t>
            </w:r>
            <w:r w:rsidRPr="003D37AD">
              <w:rPr>
                <w:rFonts w:eastAsia="Times New Roman"/>
                <w:sz w:val="20"/>
                <w:szCs w:val="20"/>
              </w:rPr>
              <w:t>ательством РФ установлены требования к лицам, осуществляющим выполнения работ, оказание услуг, которые являются предметом контракта – требование установлено в соответствии с пунктом 46 части 1 статьи 12 Федерального закона от 04.05.2011 г. № 99-ФЗ «О лицен</w:t>
            </w:r>
            <w:r w:rsidRPr="003D37AD">
              <w:rPr>
                <w:rFonts w:eastAsia="Times New Roman"/>
                <w:sz w:val="20"/>
                <w:szCs w:val="20"/>
              </w:rPr>
              <w:t>зировании отдельных видов деятельности»: - действующая лицензия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</w:t>
            </w:r>
            <w:r w:rsidRPr="003D37AD">
              <w:rPr>
                <w:rFonts w:eastAsia="Times New Roman"/>
                <w:sz w:val="20"/>
                <w:szCs w:val="20"/>
              </w:rPr>
              <w:t>, на территории инновационного центра "</w:t>
            </w:r>
            <w:proofErr w:type="spellStart"/>
            <w:r w:rsidRPr="003D37AD">
              <w:rPr>
                <w:rFonts w:eastAsia="Times New Roman"/>
                <w:sz w:val="20"/>
                <w:szCs w:val="20"/>
              </w:rPr>
              <w:t>Сколково</w:t>
            </w:r>
            <w:proofErr w:type="spellEnd"/>
            <w:r w:rsidRPr="003D37AD">
              <w:rPr>
                <w:rFonts w:eastAsia="Times New Roman"/>
                <w:sz w:val="20"/>
                <w:szCs w:val="20"/>
              </w:rPr>
              <w:t>") (или копия действующей лицензии) или выписка из реестра лицензий (или копия выписки из реестра лицензий), соответствующая типовой форме выписке, утвержденной в соответствии с п.6 ч.1 ст.5 Федерального закон</w:t>
            </w:r>
            <w:r w:rsidRPr="003D37AD">
              <w:rPr>
                <w:rFonts w:eastAsia="Times New Roman"/>
                <w:sz w:val="20"/>
                <w:szCs w:val="20"/>
              </w:rPr>
              <w:t xml:space="preserve">а от 04.05.2011 № 99-ФЗ «О лицензировании отдельных видов деятельности», Постановлением РФ от 29.12.2020 № 2343 «Об утверждении Правил формирования и ведения реестра лицензий и типовой формы выписки из реестра лицензий»: - по виду медицинской деятельности </w:t>
            </w:r>
            <w:r w:rsidRPr="003D37AD">
              <w:rPr>
                <w:rFonts w:eastAsia="Times New Roman"/>
                <w:sz w:val="20"/>
                <w:szCs w:val="20"/>
              </w:rPr>
              <w:t>(работы (услуги) по медицинским осмотрам (предварительным, периодическим).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</w:rPr>
              <w:lastRenderedPageBreak/>
              <w:t xml:space="preserve">Сафронов Дмитрий Андреевич </w:t>
            </w:r>
          </w:p>
          <w:p w:rsidR="003D37AD" w:rsidRDefault="003D37AD" w:rsidP="003D37AD">
            <w:pPr>
              <w:pStyle w:val="af0"/>
              <w:rPr>
                <w:sz w:val="20"/>
                <w:szCs w:val="20"/>
              </w:rPr>
            </w:pPr>
          </w:p>
          <w:p w:rsidR="0056137A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</w:rPr>
              <w:t>Тихонович Наталья Михайловна</w:t>
            </w:r>
          </w:p>
          <w:p w:rsidR="003D37AD" w:rsidRDefault="003D37AD" w:rsidP="003D37AD">
            <w:pPr>
              <w:pStyle w:val="af0"/>
              <w:rPr>
                <w:sz w:val="20"/>
                <w:szCs w:val="20"/>
              </w:rPr>
            </w:pPr>
          </w:p>
          <w:p w:rsidR="003D37AD" w:rsidRDefault="003D37AD" w:rsidP="003D37AD">
            <w:pPr>
              <w:pStyle w:val="af0"/>
              <w:rPr>
                <w:sz w:val="20"/>
                <w:szCs w:val="20"/>
                <w:lang w:val="en-US"/>
              </w:rPr>
            </w:pPr>
            <w:r w:rsidRPr="003D37AD">
              <w:rPr>
                <w:sz w:val="20"/>
                <w:szCs w:val="20"/>
                <w:lang w:val="en-US"/>
              </w:rPr>
              <w:t xml:space="preserve">Кутявина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3D37AD" w:rsidRDefault="003D37AD" w:rsidP="003D37AD">
            <w:pPr>
              <w:pStyle w:val="af0"/>
              <w:rPr>
                <w:sz w:val="20"/>
                <w:szCs w:val="20"/>
                <w:lang w:val="en-US"/>
              </w:rPr>
            </w:pPr>
          </w:p>
          <w:p w:rsidR="003D37AD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  <w:lang w:val="en-US"/>
              </w:rPr>
              <w:t xml:space="preserve">Майорова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lastRenderedPageBreak/>
              <w:t>Не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37AD" w:rsidRDefault="003D37AD" w:rsidP="003D37AD">
      <w:pPr>
        <w:jc w:val="both"/>
        <w:rPr>
          <w:sz w:val="20"/>
          <w:szCs w:val="20"/>
        </w:rPr>
      </w:pPr>
    </w:p>
    <w:p w:rsidR="0056137A" w:rsidRPr="003D37AD" w:rsidRDefault="003D37AD" w:rsidP="003D37AD">
      <w:pPr>
        <w:jc w:val="both"/>
        <w:rPr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>В результате рассмотрения</w:t>
      </w:r>
      <w:r w:rsidRPr="003D37AD">
        <w:rPr>
          <w:rFonts w:eastAsia="Times New Roman"/>
          <w:sz w:val="20"/>
          <w:szCs w:val="20"/>
        </w:rPr>
        <w:t xml:space="preserve"> вторых частей заявок победителем электронного аукциона признается ОБЩЕСТВО С ОГРАНИЧЕННОЙ ОТВЕТСТВЕННОСТЬЮ "САНАВИТА", предложивший цену контракта 37 180,00 руб.</w:t>
      </w:r>
    </w:p>
    <w:p w:rsidR="0056137A" w:rsidRPr="003D37AD" w:rsidRDefault="0056137A" w:rsidP="003D37AD">
      <w:pPr>
        <w:jc w:val="both"/>
        <w:rPr>
          <w:rFonts w:eastAsia="Times New Roman"/>
          <w:sz w:val="20"/>
          <w:szCs w:val="20"/>
        </w:rPr>
      </w:pPr>
    </w:p>
    <w:p w:rsidR="0056137A" w:rsidRPr="003D37AD" w:rsidRDefault="003D37AD" w:rsidP="003D37AD">
      <w:pPr>
        <w:jc w:val="both"/>
        <w:rPr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 w:rsidRPr="003D37AD"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 w:rsidRPr="003D37AD">
        <w:rPr>
          <w:rFonts w:eastAsia="Times New Roman"/>
          <w:sz w:val="20"/>
          <w:szCs w:val="20"/>
        </w:rPr>
        <w:t>ЬЮ "САНАВИТА",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6137A" w:rsidRPr="003D37AD" w:rsidRDefault="0056137A" w:rsidP="003D37AD">
      <w:pPr>
        <w:jc w:val="both"/>
        <w:rPr>
          <w:rFonts w:eastAsia="Times New Roman"/>
          <w:sz w:val="20"/>
          <w:szCs w:val="20"/>
        </w:rPr>
      </w:pPr>
    </w:p>
    <w:p w:rsidR="0056137A" w:rsidRPr="003D37AD" w:rsidRDefault="003D37AD" w:rsidP="003D37AD">
      <w:pPr>
        <w:jc w:val="both"/>
        <w:rPr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3D37AD">
        <w:rPr>
          <w:rFonts w:eastAsia="Times New Roman"/>
          <w:sz w:val="20"/>
          <w:szCs w:val="20"/>
        </w:rPr>
        <w:t>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</w:t>
      </w:r>
      <w:r w:rsidRPr="003D37AD">
        <w:rPr>
          <w:rFonts w:eastAsia="Times New Roman"/>
          <w:sz w:val="20"/>
          <w:szCs w:val="20"/>
        </w:rPr>
        <w:t>риняла решение о соответствии указанным требованиям только одной второй части заявки на участие в электронном аукционе.</w:t>
      </w:r>
    </w:p>
    <w:p w:rsidR="0056137A" w:rsidRPr="003D37AD" w:rsidRDefault="0056137A" w:rsidP="003D37AD">
      <w:pPr>
        <w:jc w:val="both"/>
        <w:rPr>
          <w:rFonts w:eastAsia="Times New Roman"/>
          <w:sz w:val="20"/>
          <w:szCs w:val="20"/>
        </w:rPr>
      </w:pPr>
    </w:p>
    <w:p w:rsidR="0056137A" w:rsidRPr="003D37AD" w:rsidRDefault="003D37AD" w:rsidP="003D37AD">
      <w:pPr>
        <w:jc w:val="both"/>
        <w:rPr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</w:t>
      </w:r>
      <w:r w:rsidRPr="003D37AD">
        <w:rPr>
          <w:rFonts w:eastAsia="Times New Roman"/>
          <w:sz w:val="20"/>
          <w:szCs w:val="20"/>
        </w:rPr>
        <w:t>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6137A" w:rsidRPr="003D37AD" w:rsidRDefault="0056137A" w:rsidP="003D37AD">
      <w:pPr>
        <w:jc w:val="both"/>
        <w:rPr>
          <w:rFonts w:eastAsia="Times New Roman"/>
          <w:sz w:val="20"/>
          <w:szCs w:val="20"/>
        </w:rPr>
      </w:pPr>
    </w:p>
    <w:p w:rsidR="0056137A" w:rsidRPr="003D37AD" w:rsidRDefault="003D37AD" w:rsidP="003D37AD">
      <w:pPr>
        <w:rPr>
          <w:sz w:val="20"/>
          <w:szCs w:val="20"/>
        </w:rPr>
      </w:pPr>
      <w:r w:rsidRPr="003D37AD"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6137A" w:rsidRPr="003D37AD">
        <w:tc>
          <w:tcPr>
            <w:tcW w:w="3307" w:type="dxa"/>
            <w:shd w:val="clear" w:color="auto" w:fill="auto"/>
            <w:vAlign w:val="bottom"/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proofErr w:type="spellStart"/>
            <w:r w:rsidRPr="003D37AD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D37A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137A" w:rsidRPr="003D37AD" w:rsidRDefault="0056137A" w:rsidP="003D37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  <w:lang w:val="en-US"/>
              </w:rPr>
              <w:t xml:space="preserve">Сафронов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6137A" w:rsidRPr="003D37AD">
        <w:tc>
          <w:tcPr>
            <w:tcW w:w="3307" w:type="dxa"/>
            <w:shd w:val="clear" w:color="auto" w:fill="auto"/>
            <w:vAlign w:val="bottom"/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proofErr w:type="spellStart"/>
            <w:r w:rsidRPr="003D37AD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3D37AD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D37AD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D37A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137A" w:rsidRPr="003D37AD" w:rsidRDefault="0056137A" w:rsidP="003D37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proofErr w:type="spellStart"/>
            <w:r w:rsidRPr="003D37AD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6137A" w:rsidRPr="003D37AD">
        <w:tc>
          <w:tcPr>
            <w:tcW w:w="3307" w:type="dxa"/>
            <w:shd w:val="clear" w:color="auto" w:fill="auto"/>
            <w:vAlign w:val="bottom"/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proofErr w:type="spellStart"/>
            <w:r w:rsidRPr="003D37AD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3D37A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137A" w:rsidRPr="003D37AD" w:rsidRDefault="0056137A" w:rsidP="003D37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  <w:lang w:val="en-US"/>
              </w:rPr>
              <w:t xml:space="preserve">Кутявина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6137A" w:rsidRPr="003D37AD">
        <w:tc>
          <w:tcPr>
            <w:tcW w:w="3307" w:type="dxa"/>
            <w:shd w:val="clear" w:color="auto" w:fill="auto"/>
            <w:vAlign w:val="bottom"/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proofErr w:type="spellStart"/>
            <w:r w:rsidRPr="003D37AD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137A" w:rsidRPr="003D37AD" w:rsidRDefault="0056137A" w:rsidP="003D37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137A" w:rsidRPr="003D37AD" w:rsidRDefault="003D37AD" w:rsidP="003D37AD">
            <w:pPr>
              <w:pStyle w:val="af0"/>
              <w:rPr>
                <w:sz w:val="20"/>
                <w:szCs w:val="20"/>
              </w:rPr>
            </w:pPr>
            <w:r w:rsidRPr="003D37AD">
              <w:rPr>
                <w:sz w:val="20"/>
                <w:szCs w:val="20"/>
                <w:lang w:val="en-US"/>
              </w:rPr>
              <w:t xml:space="preserve">Майорова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D37A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37AD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D37AD" w:rsidP="003D37AD">
      <w:pPr>
        <w:rPr>
          <w:sz w:val="20"/>
          <w:szCs w:val="20"/>
        </w:rPr>
      </w:pPr>
    </w:p>
    <w:p w:rsidR="003D37AD" w:rsidRDefault="003D37AD" w:rsidP="003D37AD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3D37AD" w:rsidRPr="003D37AD" w:rsidRDefault="003D37AD" w:rsidP="003D37AD">
      <w:pPr>
        <w:rPr>
          <w:sz w:val="20"/>
          <w:szCs w:val="20"/>
        </w:rPr>
      </w:pPr>
      <w:r w:rsidRPr="003D37AD">
        <w:rPr>
          <w:sz w:val="20"/>
          <w:szCs w:val="20"/>
        </w:rPr>
        <w:t>МКУ «Бюро по АХД»</w:t>
      </w:r>
    </w:p>
    <w:p w:rsidR="003D37AD" w:rsidRDefault="003D37AD" w:rsidP="003D37AD">
      <w:pPr>
        <w:rPr>
          <w:sz w:val="20"/>
          <w:szCs w:val="20"/>
        </w:rPr>
      </w:pPr>
      <w:r w:rsidRPr="003D37AD">
        <w:rPr>
          <w:sz w:val="20"/>
          <w:szCs w:val="20"/>
        </w:rPr>
        <w:t>Директор</w:t>
      </w:r>
    </w:p>
    <w:p w:rsidR="003D37AD" w:rsidRDefault="003D37AD" w:rsidP="003D37AD">
      <w:pPr>
        <w:rPr>
          <w:sz w:val="20"/>
          <w:szCs w:val="20"/>
        </w:rPr>
      </w:pPr>
    </w:p>
    <w:p w:rsidR="003D37AD" w:rsidRPr="003D37AD" w:rsidRDefault="003D37AD" w:rsidP="003D37AD">
      <w:pPr>
        <w:rPr>
          <w:sz w:val="20"/>
          <w:szCs w:val="20"/>
        </w:rPr>
      </w:pPr>
      <w:bookmarkStart w:id="0" w:name="_GoBack"/>
      <w:bookmarkEnd w:id="0"/>
      <w:r w:rsidRPr="003D37AD">
        <w:rPr>
          <w:sz w:val="20"/>
          <w:szCs w:val="20"/>
        </w:rPr>
        <w:t xml:space="preserve"> ___________ А.Е. Шаповалов</w:t>
      </w:r>
    </w:p>
    <w:sectPr w:rsidR="003D37AD" w:rsidRPr="003D37AD" w:rsidSect="003D37AD">
      <w:pgSz w:w="11906" w:h="16838"/>
      <w:pgMar w:top="567" w:right="566" w:bottom="568" w:left="426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37A"/>
    <w:rsid w:val="003D37AD"/>
    <w:rsid w:val="00561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52A0"/>
  <w15:docId w15:val="{5DB5B47C-8B55-42A2-810C-469C949E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2021-09-01T08:16:00Z</dcterms:created>
  <dcterms:modified xsi:type="dcterms:W3CDTF">2021-09-01T08:16:00Z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