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51C" w:rsidRDefault="00DF47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D251C" w:rsidRPr="00DF4753" w:rsidRDefault="00DF4753">
      <w:pPr>
        <w:ind w:firstLine="567"/>
        <w:jc w:val="center"/>
      </w:pPr>
      <w:r w:rsidRPr="00DF4753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DF4753">
        <w:rPr>
          <w:rFonts w:eastAsia="Times New Roman"/>
          <w:b/>
          <w:bCs/>
          <w:sz w:val="20"/>
          <w:szCs w:val="20"/>
        </w:rPr>
        <w:t>Карбамазепин</w:t>
      </w:r>
      <w:proofErr w:type="spellEnd"/>
      <w:r w:rsidRPr="00DF4753">
        <w:rPr>
          <w:rFonts w:eastAsia="Times New Roman"/>
          <w:b/>
          <w:bCs/>
          <w:sz w:val="20"/>
          <w:szCs w:val="20"/>
        </w:rPr>
        <w:t xml:space="preserve">)" </w:t>
      </w:r>
    </w:p>
    <w:p w:rsidR="002D251C" w:rsidRPr="00DF4753" w:rsidRDefault="00DF4753">
      <w:pPr>
        <w:ind w:firstLine="567"/>
        <w:jc w:val="center"/>
        <w:rPr>
          <w:rFonts w:eastAsia="Times New Roman"/>
          <w:b/>
          <w:bCs/>
        </w:rPr>
      </w:pPr>
      <w:r w:rsidRPr="00DF47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4753">
        <w:rPr>
          <w:rFonts w:eastAsia="Times New Roman"/>
          <w:b/>
          <w:bCs/>
          <w:sz w:val="20"/>
          <w:szCs w:val="20"/>
        </w:rPr>
        <w:t xml:space="preserve"> 1001200000621000199) </w:t>
      </w:r>
    </w:p>
    <w:p w:rsidR="002D251C" w:rsidRPr="00DF4753" w:rsidRDefault="002D251C">
      <w:pPr>
        <w:ind w:firstLine="567"/>
        <w:jc w:val="center"/>
        <w:rPr>
          <w:sz w:val="12"/>
          <w:szCs w:val="12"/>
        </w:rPr>
      </w:pPr>
    </w:p>
    <w:p w:rsidR="002D251C" w:rsidRPr="00DF4753" w:rsidRDefault="00DF4753">
      <w:pPr>
        <w:ind w:firstLine="567"/>
        <w:jc w:val="right"/>
      </w:pPr>
      <w:r w:rsidRPr="00DF4753">
        <w:rPr>
          <w:rFonts w:eastAsia="Times New Roman"/>
          <w:sz w:val="20"/>
          <w:szCs w:val="20"/>
        </w:rPr>
        <w:t>03.09.21 12:37:36 (</w:t>
      </w:r>
      <w:r>
        <w:rPr>
          <w:rFonts w:eastAsia="Times New Roman"/>
          <w:sz w:val="20"/>
          <w:szCs w:val="20"/>
          <w:lang w:val="en-US"/>
        </w:rPr>
        <w:t>MSK</w:t>
      </w:r>
      <w:r w:rsidRPr="00DF4753">
        <w:rPr>
          <w:rFonts w:eastAsia="Times New Roman"/>
          <w:sz w:val="20"/>
          <w:szCs w:val="20"/>
        </w:rPr>
        <w:t>+02:00)</w:t>
      </w:r>
    </w:p>
    <w:p w:rsidR="002D251C" w:rsidRPr="00DF4753" w:rsidRDefault="002D251C">
      <w:pPr>
        <w:ind w:firstLine="567"/>
        <w:rPr>
          <w:rFonts w:eastAsia="Times New Roman"/>
          <w:sz w:val="12"/>
          <w:szCs w:val="12"/>
        </w:rPr>
      </w:pPr>
    </w:p>
    <w:p w:rsidR="002D251C" w:rsidRDefault="00DF4753" w:rsidP="00DF4753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2D251C" w:rsidRPr="00DF4753" w:rsidRDefault="002D251C">
      <w:pPr>
        <w:rPr>
          <w:rFonts w:eastAsia="Times New Roman"/>
          <w:sz w:val="12"/>
          <w:szCs w:val="12"/>
        </w:rPr>
      </w:pPr>
    </w:p>
    <w:p w:rsidR="002D251C" w:rsidRPr="00DF4753" w:rsidRDefault="00DF4753" w:rsidP="00DF4753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F47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475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DF4753">
        <w:rPr>
          <w:rFonts w:eastAsia="Times New Roman"/>
          <w:sz w:val="20"/>
          <w:szCs w:val="20"/>
        </w:rPr>
        <w:t>АН</w:t>
      </w:r>
    </w:p>
    <w:p w:rsidR="002D251C" w:rsidRDefault="00DF4753" w:rsidP="00DF4753">
      <w:pPr>
        <w:jc w:val="both"/>
      </w:pPr>
      <w:r w:rsidRPr="00DF475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D251C" w:rsidRPr="00DF4753" w:rsidRDefault="002D251C">
      <w:pPr>
        <w:rPr>
          <w:rFonts w:eastAsia="Times New Roman"/>
          <w:sz w:val="12"/>
          <w:szCs w:val="12"/>
        </w:rPr>
      </w:pPr>
    </w:p>
    <w:p w:rsidR="002D251C" w:rsidRPr="00DF4753" w:rsidRDefault="00DF4753">
      <w:r>
        <w:rPr>
          <w:rFonts w:eastAsia="Times New Roman"/>
          <w:sz w:val="20"/>
          <w:szCs w:val="20"/>
        </w:rPr>
        <w:t>Наименование</w:t>
      </w:r>
      <w:r w:rsidRPr="00DF47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4753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DF4753">
        <w:rPr>
          <w:rFonts w:eastAsia="Times New Roman"/>
          <w:sz w:val="20"/>
          <w:szCs w:val="20"/>
        </w:rPr>
        <w:t>ния (</w:t>
      </w:r>
      <w:proofErr w:type="spellStart"/>
      <w:r w:rsidRPr="00DF4753">
        <w:rPr>
          <w:rFonts w:eastAsia="Times New Roman"/>
          <w:sz w:val="20"/>
          <w:szCs w:val="20"/>
        </w:rPr>
        <w:t>Карбамазепин</w:t>
      </w:r>
      <w:proofErr w:type="spellEnd"/>
      <w:r w:rsidRPr="00DF4753">
        <w:rPr>
          <w:rFonts w:eastAsia="Times New Roman"/>
          <w:sz w:val="20"/>
          <w:szCs w:val="20"/>
        </w:rPr>
        <w:t xml:space="preserve">) </w:t>
      </w:r>
    </w:p>
    <w:p w:rsidR="002D251C" w:rsidRPr="00DF4753" w:rsidRDefault="00DF47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212027416202802760100102680022120244</w:t>
      </w:r>
    </w:p>
    <w:p w:rsidR="002D251C" w:rsidRDefault="00DF47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53 156,25 руб.</w:t>
      </w:r>
    </w:p>
    <w:p w:rsidR="002D251C" w:rsidRPr="00DF4753" w:rsidRDefault="002D251C">
      <w:pPr>
        <w:rPr>
          <w:rFonts w:eastAsia="Times New Roman"/>
          <w:sz w:val="12"/>
          <w:szCs w:val="12"/>
        </w:rPr>
      </w:pPr>
    </w:p>
    <w:p w:rsidR="002D251C" w:rsidRDefault="00DF475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2D251C" w:rsidTr="00DF4753">
        <w:tc>
          <w:tcPr>
            <w:tcW w:w="1713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D251C" w:rsidTr="00DF4753">
        <w:tc>
          <w:tcPr>
            <w:tcW w:w="1713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51C" w:rsidTr="00DF4753">
        <w:tc>
          <w:tcPr>
            <w:tcW w:w="1713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51C" w:rsidTr="00DF4753">
        <w:tc>
          <w:tcPr>
            <w:tcW w:w="1713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51C" w:rsidTr="00DF4753">
        <w:tc>
          <w:tcPr>
            <w:tcW w:w="1713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D251C" w:rsidRDefault="00DF4753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D251C" w:rsidRDefault="00DF47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D251C" w:rsidRPr="00DF4753" w:rsidRDefault="002D251C">
      <w:pPr>
        <w:rPr>
          <w:rFonts w:eastAsia="Times New Roman"/>
          <w:sz w:val="12"/>
          <w:szCs w:val="12"/>
        </w:rPr>
      </w:pPr>
    </w:p>
    <w:p w:rsidR="002D251C" w:rsidRDefault="00DF47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251C" w:rsidRDefault="00DF475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D251C" w:rsidRPr="00DF4753" w:rsidRDefault="002D251C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2D251C" w:rsidTr="00DF4753">
        <w:tc>
          <w:tcPr>
            <w:tcW w:w="5000" w:type="pct"/>
            <w:gridSpan w:val="4"/>
            <w:shd w:val="clear" w:color="auto" w:fill="auto"/>
          </w:tcPr>
          <w:p w:rsidR="002D251C" w:rsidRDefault="00DF475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D251C" w:rsidTr="00DF4753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D251C" w:rsidTr="00DF4753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r>
              <w:rPr>
                <w:sz w:val="20"/>
                <w:szCs w:val="20"/>
                <w:lang w:val="en-US"/>
              </w:rPr>
              <w:t>EA</w:t>
            </w:r>
            <w:r w:rsidRPr="00DF4753">
              <w:rPr>
                <w:sz w:val="20"/>
                <w:szCs w:val="20"/>
              </w:rPr>
              <w:t>-112891</w:t>
            </w:r>
          </w:p>
          <w:p w:rsidR="002D251C" w:rsidRDefault="00DF4753">
            <w:r w:rsidRPr="00DF4753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51C" w:rsidRDefault="002D25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51C" w:rsidRDefault="00DF47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51C" w:rsidTr="00DF4753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r>
              <w:rPr>
                <w:sz w:val="20"/>
                <w:szCs w:val="20"/>
                <w:lang w:val="en-US"/>
              </w:rPr>
              <w:t>EA</w:t>
            </w:r>
            <w:r w:rsidRPr="00DF4753">
              <w:rPr>
                <w:sz w:val="20"/>
                <w:szCs w:val="20"/>
              </w:rPr>
              <w:t>-112891</w:t>
            </w:r>
          </w:p>
          <w:p w:rsidR="002D251C" w:rsidRDefault="00DF4753">
            <w:r w:rsidRPr="00DF4753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51C" w:rsidRDefault="002D25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51C" w:rsidRDefault="00DF47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51C" w:rsidTr="00DF4753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r>
              <w:rPr>
                <w:sz w:val="20"/>
                <w:szCs w:val="20"/>
                <w:lang w:val="en-US"/>
              </w:rPr>
              <w:t>EA</w:t>
            </w:r>
            <w:r w:rsidRPr="00DF4753">
              <w:rPr>
                <w:sz w:val="20"/>
                <w:szCs w:val="20"/>
              </w:rPr>
              <w:t>-112891</w:t>
            </w:r>
          </w:p>
          <w:p w:rsidR="002D251C" w:rsidRDefault="00DF4753">
            <w:r w:rsidRPr="00DF4753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51C" w:rsidRDefault="002D25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51C" w:rsidRDefault="00DF47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51C" w:rsidTr="00DF4753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r>
              <w:rPr>
                <w:sz w:val="20"/>
                <w:szCs w:val="20"/>
                <w:lang w:val="en-US"/>
              </w:rPr>
              <w:t>EA</w:t>
            </w:r>
            <w:r w:rsidRPr="00DF4753">
              <w:rPr>
                <w:sz w:val="20"/>
                <w:szCs w:val="20"/>
              </w:rPr>
              <w:t>-112891</w:t>
            </w:r>
          </w:p>
          <w:p w:rsidR="002D251C" w:rsidRDefault="00DF4753">
            <w:r w:rsidRPr="00DF4753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51C" w:rsidRDefault="002D25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51C" w:rsidRDefault="00DF47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51C" w:rsidRDefault="00DF47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251C" w:rsidRDefault="002D251C">
      <w:pPr>
        <w:jc w:val="both"/>
        <w:rPr>
          <w:sz w:val="20"/>
          <w:szCs w:val="20"/>
          <w:lang w:val="en-US"/>
        </w:rPr>
      </w:pPr>
    </w:p>
    <w:p w:rsidR="002D251C" w:rsidRDefault="00DF4753">
      <w:pPr>
        <w:jc w:val="both"/>
      </w:pPr>
      <w:bookmarkStart w:id="0" w:name="__DdeLink__136_4014115248"/>
      <w:bookmarkEnd w:id="0"/>
      <w:r w:rsidRPr="00DF475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DF4753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"ВОЛНА".</w:t>
      </w:r>
    </w:p>
    <w:p w:rsidR="002D251C" w:rsidRDefault="002D251C">
      <w:pPr>
        <w:jc w:val="both"/>
        <w:rPr>
          <w:sz w:val="20"/>
          <w:szCs w:val="20"/>
        </w:rPr>
      </w:pPr>
    </w:p>
    <w:p w:rsidR="002D251C" w:rsidRDefault="00DF47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</w:t>
      </w:r>
      <w:r>
        <w:rPr>
          <w:rFonts w:eastAsia="Times New Roman"/>
          <w:sz w:val="20"/>
          <w:szCs w:val="20"/>
        </w:rPr>
        <w:t>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</w:t>
      </w:r>
      <w:r>
        <w:rPr>
          <w:rFonts w:eastAsia="Times New Roman"/>
          <w:sz w:val="20"/>
          <w:szCs w:val="20"/>
        </w:rPr>
        <w:t>тором электронной площадки зарегистрирована только одна заявка.</w:t>
      </w:r>
    </w:p>
    <w:p w:rsidR="002D251C" w:rsidRDefault="002D251C">
      <w:pPr>
        <w:jc w:val="both"/>
        <w:rPr>
          <w:rFonts w:eastAsia="Times New Roman"/>
          <w:sz w:val="20"/>
          <w:szCs w:val="20"/>
        </w:rPr>
      </w:pPr>
    </w:p>
    <w:p w:rsidR="002D251C" w:rsidRDefault="00DF4753">
      <w:pPr>
        <w:jc w:val="both"/>
      </w:pPr>
      <w:r w:rsidRPr="00DF475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нужд».</w:t>
      </w:r>
    </w:p>
    <w:p w:rsidR="002D251C" w:rsidRDefault="002D251C">
      <w:pPr>
        <w:jc w:val="both"/>
        <w:rPr>
          <w:rFonts w:eastAsia="Times New Roman"/>
          <w:sz w:val="20"/>
          <w:szCs w:val="20"/>
        </w:rPr>
      </w:pPr>
    </w:p>
    <w:p w:rsidR="002D251C" w:rsidRDefault="00DF4753">
      <w:r>
        <w:rPr>
          <w:rFonts w:eastAsia="Times New Roman"/>
          <w:sz w:val="20"/>
          <w:szCs w:val="20"/>
        </w:rPr>
        <w:t>Подписи</w:t>
      </w:r>
    </w:p>
    <w:p w:rsidR="002D251C" w:rsidRDefault="002D251C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2D251C" w:rsidTr="00DF4753">
        <w:tc>
          <w:tcPr>
            <w:tcW w:w="1666" w:type="pct"/>
            <w:shd w:val="clear" w:color="auto" w:fill="auto"/>
            <w:vAlign w:val="bottom"/>
          </w:tcPr>
          <w:p w:rsidR="002D251C" w:rsidRDefault="00DF4753">
            <w:pPr>
              <w:pStyle w:val="af1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D251C" w:rsidRDefault="002D25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D251C" w:rsidRDefault="00DF47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D251C" w:rsidTr="00DF4753">
        <w:tc>
          <w:tcPr>
            <w:tcW w:w="1666" w:type="pct"/>
            <w:shd w:val="clear" w:color="auto" w:fill="auto"/>
            <w:vAlign w:val="bottom"/>
          </w:tcPr>
          <w:p w:rsidR="002D251C" w:rsidRDefault="00DF47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D251C" w:rsidRDefault="002D25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D251C" w:rsidRDefault="00DF47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D251C" w:rsidTr="00DF4753">
        <w:tc>
          <w:tcPr>
            <w:tcW w:w="1666" w:type="pct"/>
            <w:shd w:val="clear" w:color="auto" w:fill="auto"/>
            <w:vAlign w:val="bottom"/>
          </w:tcPr>
          <w:p w:rsidR="002D251C" w:rsidRDefault="00DF47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D251C" w:rsidRDefault="002D25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D251C" w:rsidRDefault="00DF47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D251C" w:rsidTr="00DF4753">
        <w:tc>
          <w:tcPr>
            <w:tcW w:w="1666" w:type="pct"/>
            <w:shd w:val="clear" w:color="auto" w:fill="auto"/>
            <w:vAlign w:val="bottom"/>
          </w:tcPr>
          <w:p w:rsidR="002D251C" w:rsidRDefault="00DF47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D251C" w:rsidRDefault="002D25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D251C" w:rsidRDefault="00DF475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Default="00DF4753"/>
    <w:sectPr w:rsidR="00000000" w:rsidSect="00DF4753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51C"/>
    <w:rsid w:val="002D251C"/>
    <w:rsid w:val="00DF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634094-617D-42DF-A1C5-F1CC17F6F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4490F-93FB-45E5-BED4-9BE772713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539</Words>
  <Characters>3073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2</cp:revision>
  <dcterms:created xsi:type="dcterms:W3CDTF">2021-09-03T07:40:00Z</dcterms:created>
  <dcterms:modified xsi:type="dcterms:W3CDTF">2021-09-03T07:40:00Z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