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07-01/</w:t>
      </w:r>
      <w:r>
        <w:rPr>
          <w:rFonts w:eastAsia="Times New Roman"/>
          <w:b/>
          <w:bCs/>
          <w:sz w:val="20"/>
          <w:szCs w:val="20"/>
        </w:rPr>
        <w:t>237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МЕНАДИОНА НАТРИЯ БИСУЛЬФИТ, МНН: ЭТАМЗИЛАТ)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212463000562246320100100460472120244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37 840,00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27 055,60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27 244,80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30 650,40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435</Words>
  <Characters>3641</Characters>
  <CharactersWithSpaces>3933</CharactersWithSpaces>
  <Paragraphs>148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2021-09-03T14:53:06Z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