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537F" w:rsidRDefault="0014537F" w:rsidP="00661452">
      <w:pPr>
        <w:jc w:val="center"/>
        <w:rPr>
          <w:b/>
          <w:sz w:val="28"/>
          <w:szCs w:val="28"/>
        </w:rPr>
      </w:pPr>
    </w:p>
    <w:p w:rsidR="003F6710" w:rsidRPr="00DD2169" w:rsidRDefault="003F6710" w:rsidP="00661452">
      <w:pPr>
        <w:jc w:val="center"/>
        <w:rPr>
          <w:b/>
          <w:sz w:val="26"/>
          <w:szCs w:val="26"/>
        </w:rPr>
      </w:pPr>
      <w:r w:rsidRPr="00DD2169">
        <w:rPr>
          <w:b/>
          <w:sz w:val="26"/>
          <w:szCs w:val="26"/>
        </w:rPr>
        <w:t xml:space="preserve">Протокол рассмотрения единственной заявки </w:t>
      </w:r>
    </w:p>
    <w:p w:rsidR="00CD58D0" w:rsidRDefault="003F6710" w:rsidP="00661452">
      <w:pPr>
        <w:jc w:val="center"/>
        <w:rPr>
          <w:b/>
          <w:sz w:val="26"/>
          <w:szCs w:val="26"/>
        </w:rPr>
      </w:pPr>
      <w:r w:rsidRPr="00DD2169">
        <w:rPr>
          <w:b/>
          <w:sz w:val="26"/>
          <w:szCs w:val="26"/>
        </w:rPr>
        <w:t>на участие в электронном аукционе</w:t>
      </w:r>
    </w:p>
    <w:p w:rsidR="0075435E" w:rsidRPr="00DD2169" w:rsidRDefault="0075435E" w:rsidP="00661452">
      <w:pPr>
        <w:jc w:val="center"/>
        <w:rPr>
          <w:b/>
          <w:sz w:val="26"/>
          <w:szCs w:val="26"/>
        </w:rPr>
      </w:pPr>
    </w:p>
    <w:p w:rsidR="00661452" w:rsidRDefault="00DD2169" w:rsidP="00D75420">
      <w:pPr>
        <w:ind w:firstLine="720"/>
        <w:rPr>
          <w:b/>
        </w:rPr>
      </w:pPr>
      <w:r>
        <w:t xml:space="preserve">                                        </w:t>
      </w:r>
      <w:r w:rsidR="003D7ED8" w:rsidRPr="00676F9D">
        <w:rPr>
          <w:b/>
        </w:rPr>
        <w:t xml:space="preserve">Номер </w:t>
      </w:r>
      <w:r w:rsidR="00D32FCB" w:rsidRPr="00676F9D">
        <w:rPr>
          <w:b/>
        </w:rPr>
        <w:t xml:space="preserve">  </w:t>
      </w:r>
      <w:r w:rsidR="003D7ED8" w:rsidRPr="00676F9D">
        <w:rPr>
          <w:b/>
        </w:rPr>
        <w:t xml:space="preserve">извещения </w:t>
      </w:r>
      <w:r w:rsidR="00D32FCB" w:rsidRPr="00676F9D">
        <w:rPr>
          <w:b/>
        </w:rPr>
        <w:t xml:space="preserve">  0145300005221000</w:t>
      </w:r>
      <w:r w:rsidR="006422BE" w:rsidRPr="00676F9D">
        <w:rPr>
          <w:b/>
        </w:rPr>
        <w:t>38</w:t>
      </w:r>
      <w:r w:rsidR="00C50272" w:rsidRPr="00676F9D">
        <w:rPr>
          <w:b/>
        </w:rPr>
        <w:t>5</w:t>
      </w:r>
    </w:p>
    <w:p w:rsidR="0075435E" w:rsidRPr="00676F9D" w:rsidRDefault="0075435E" w:rsidP="00D75420">
      <w:pPr>
        <w:ind w:firstLine="720"/>
        <w:rPr>
          <w:b/>
        </w:rPr>
      </w:pPr>
    </w:p>
    <w:tbl>
      <w:tblPr>
        <w:tblW w:w="10314" w:type="dxa"/>
        <w:tblInd w:w="-34" w:type="dxa"/>
        <w:tblLook w:val="04A0" w:firstRow="1" w:lastRow="0" w:firstColumn="1" w:lastColumn="0" w:noHBand="0" w:noVBand="1"/>
      </w:tblPr>
      <w:tblGrid>
        <w:gridCol w:w="5920"/>
        <w:gridCol w:w="4394"/>
      </w:tblGrid>
      <w:tr w:rsidR="00DF37C6" w:rsidRPr="00C2726D" w:rsidTr="00E7467F">
        <w:tc>
          <w:tcPr>
            <w:tcW w:w="5920" w:type="dxa"/>
            <w:shd w:val="clear" w:color="auto" w:fill="auto"/>
          </w:tcPr>
          <w:p w:rsidR="00DF37C6" w:rsidRPr="00C2726D" w:rsidRDefault="00DF37C6" w:rsidP="00E7467F">
            <w:pPr>
              <w:jc w:val="both"/>
              <w:outlineLvl w:val="0"/>
              <w:rPr>
                <w:bCs/>
                <w:sz w:val="22"/>
                <w:szCs w:val="22"/>
              </w:rPr>
            </w:pPr>
            <w:r w:rsidRPr="00C2726D">
              <w:rPr>
                <w:bCs/>
                <w:sz w:val="22"/>
                <w:szCs w:val="22"/>
              </w:rPr>
              <w:t>Ленинградская обл.</w:t>
            </w:r>
            <w:r w:rsidRPr="00C2726D">
              <w:rPr>
                <w:sz w:val="22"/>
                <w:szCs w:val="22"/>
              </w:rPr>
              <w:t xml:space="preserve">, </w:t>
            </w:r>
            <w:r w:rsidRPr="00C2726D">
              <w:rPr>
                <w:bCs/>
                <w:sz w:val="22"/>
                <w:szCs w:val="22"/>
              </w:rPr>
              <w:t xml:space="preserve">г. Всеволожск, </w:t>
            </w:r>
          </w:p>
          <w:p w:rsidR="00DF37C6" w:rsidRPr="00C2726D" w:rsidRDefault="004029ED" w:rsidP="00E7467F">
            <w:pPr>
              <w:jc w:val="both"/>
              <w:outlineLvl w:val="0"/>
              <w:rPr>
                <w:sz w:val="22"/>
                <w:szCs w:val="22"/>
              </w:rPr>
            </w:pPr>
            <w:r w:rsidRPr="00C2726D">
              <w:rPr>
                <w:bCs/>
                <w:sz w:val="22"/>
                <w:szCs w:val="22"/>
              </w:rPr>
              <w:t>Колтушское шоссе</w:t>
            </w:r>
            <w:r w:rsidR="00DF37C6" w:rsidRPr="00C2726D">
              <w:rPr>
                <w:bCs/>
                <w:sz w:val="22"/>
                <w:szCs w:val="22"/>
              </w:rPr>
              <w:t>, д. 138</w:t>
            </w:r>
          </w:p>
        </w:tc>
        <w:tc>
          <w:tcPr>
            <w:tcW w:w="4394" w:type="dxa"/>
            <w:shd w:val="clear" w:color="auto" w:fill="auto"/>
          </w:tcPr>
          <w:p w:rsidR="00DF37C6" w:rsidRPr="00C2726D" w:rsidRDefault="00DF37C6" w:rsidP="006422BE">
            <w:pPr>
              <w:jc w:val="right"/>
              <w:outlineLvl w:val="0"/>
              <w:rPr>
                <w:sz w:val="22"/>
                <w:szCs w:val="22"/>
              </w:rPr>
            </w:pPr>
            <w:r w:rsidRPr="00C2726D">
              <w:rPr>
                <w:sz w:val="22"/>
                <w:szCs w:val="22"/>
              </w:rPr>
              <w:t xml:space="preserve">                      </w:t>
            </w:r>
            <w:r w:rsidR="006422BE" w:rsidRPr="00C2726D">
              <w:rPr>
                <w:sz w:val="22"/>
                <w:szCs w:val="22"/>
              </w:rPr>
              <w:t>03 сентября</w:t>
            </w:r>
            <w:r w:rsidR="00D32FCB" w:rsidRPr="00C2726D">
              <w:rPr>
                <w:sz w:val="22"/>
                <w:szCs w:val="22"/>
              </w:rPr>
              <w:t xml:space="preserve"> 2021</w:t>
            </w:r>
            <w:r w:rsidRPr="00C2726D">
              <w:rPr>
                <w:sz w:val="22"/>
                <w:szCs w:val="22"/>
              </w:rPr>
              <w:t xml:space="preserve"> г.</w:t>
            </w:r>
          </w:p>
        </w:tc>
      </w:tr>
    </w:tbl>
    <w:p w:rsidR="007B164D" w:rsidRPr="00C2726D" w:rsidRDefault="00DF37C6" w:rsidP="00ED4ECF">
      <w:pPr>
        <w:jc w:val="both"/>
        <w:outlineLvl w:val="0"/>
        <w:rPr>
          <w:sz w:val="22"/>
          <w:szCs w:val="22"/>
        </w:rPr>
      </w:pPr>
      <w:r w:rsidRPr="00C2726D">
        <w:rPr>
          <w:sz w:val="22"/>
          <w:szCs w:val="22"/>
        </w:rPr>
        <w:t>Заседание правомочно. Кворум имеется.</w:t>
      </w:r>
    </w:p>
    <w:p w:rsidR="00C2726D" w:rsidRPr="00C2726D" w:rsidRDefault="00C2726D" w:rsidP="00ED4ECF">
      <w:pPr>
        <w:jc w:val="both"/>
        <w:outlineLvl w:val="0"/>
        <w:rPr>
          <w:sz w:val="22"/>
          <w:szCs w:val="22"/>
        </w:rPr>
      </w:pPr>
    </w:p>
    <w:p w:rsidR="003D7ED8" w:rsidRPr="00C2726D" w:rsidRDefault="00E46A27" w:rsidP="003D7ED8">
      <w:pPr>
        <w:widowControl w:val="0"/>
        <w:ind w:right="-1"/>
        <w:jc w:val="both"/>
      </w:pPr>
      <w:r w:rsidRPr="00C2726D">
        <w:rPr>
          <w:b/>
        </w:rPr>
        <w:t>Заказчик</w:t>
      </w:r>
      <w:r w:rsidR="003D7ED8" w:rsidRPr="00C2726D">
        <w:rPr>
          <w:b/>
        </w:rPr>
        <w:t>:</w:t>
      </w:r>
      <w:r w:rsidR="003D7ED8" w:rsidRPr="00C2726D">
        <w:t xml:space="preserve"> Администрация муниципального образования «Всеволожский муниципальный район» Ленинградской области.</w:t>
      </w:r>
    </w:p>
    <w:p w:rsidR="003D7ED8" w:rsidRPr="00C2726D" w:rsidRDefault="003D7ED8" w:rsidP="00E46A27">
      <w:pPr>
        <w:widowControl w:val="0"/>
        <w:ind w:right="-1"/>
        <w:jc w:val="both"/>
      </w:pPr>
      <w:r w:rsidRPr="00C2726D">
        <w:rPr>
          <w:b/>
        </w:rPr>
        <w:t>Местонахождение и почтовый адрес</w:t>
      </w:r>
      <w:r w:rsidRPr="00C2726D">
        <w:t>: 188640 Ленинградская область, г. Всеволожск, Колтушское шоссе</w:t>
      </w:r>
      <w:r w:rsidR="00E46A27" w:rsidRPr="00C2726D">
        <w:t>, д.138</w:t>
      </w:r>
      <w:r w:rsidRPr="00C2726D">
        <w:rPr>
          <w:bCs/>
        </w:rPr>
        <w:t>.</w:t>
      </w:r>
    </w:p>
    <w:p w:rsidR="003D7ED8" w:rsidRPr="00C2726D" w:rsidRDefault="003D7ED8" w:rsidP="003D7ED8">
      <w:pPr>
        <w:widowControl w:val="0"/>
        <w:jc w:val="both"/>
      </w:pPr>
      <w:r w:rsidRPr="00C2726D">
        <w:rPr>
          <w:b/>
        </w:rPr>
        <w:t>Наименование объекта закупки:</w:t>
      </w:r>
      <w:r w:rsidRPr="00C2726D">
        <w:t xml:space="preserve"> </w:t>
      </w:r>
      <w:r w:rsidR="004D643D" w:rsidRPr="00C2726D">
        <w:t>Приобретение готового жилого помещения (одна однокомнатная квартира) на территории МО «Город Всеволожск» Всеволожского муниципального района Ленинградской области в собственность МО «Город Всеволожск» Всеволожского муниципального района Ленинградской области для последующей передачи гражданам при переселении из аварийного жилищного фонда в целях реализации основного мероприятия «Ликвидация аварийного жилищного фонда на территории Ленинградской области» подпрограммы «Содействие в обеспечении жильем граждан Ленинградской области» государственной программы Ленинградской области «Формирование городской среды и обеспечение качественным жильем граждан на территории Ленинградской области», утверждённой постановлением Правительства Ленинградской области от 14.11.2013г. № 407</w:t>
      </w:r>
      <w:r w:rsidR="006B249B" w:rsidRPr="00C2726D">
        <w:t>.</w:t>
      </w:r>
    </w:p>
    <w:p w:rsidR="006422BE" w:rsidRPr="00C2726D" w:rsidRDefault="003D7ED8" w:rsidP="006422BE">
      <w:pPr>
        <w:widowControl w:val="0"/>
        <w:jc w:val="both"/>
      </w:pPr>
      <w:r w:rsidRPr="00C2726D">
        <w:rPr>
          <w:b/>
        </w:rPr>
        <w:t>Идентификационный код закупки:</w:t>
      </w:r>
      <w:r w:rsidRPr="00C2726D">
        <w:t xml:space="preserve"> </w:t>
      </w:r>
      <w:r w:rsidR="00D75420" w:rsidRPr="00C2726D">
        <w:t>213470308364047030100100920016810412</w:t>
      </w:r>
      <w:r w:rsidR="006422BE" w:rsidRPr="00C2726D">
        <w:t>.</w:t>
      </w:r>
    </w:p>
    <w:p w:rsidR="007B164D" w:rsidRPr="00C2726D" w:rsidRDefault="003D7ED8" w:rsidP="006422BE">
      <w:pPr>
        <w:widowControl w:val="0"/>
        <w:jc w:val="both"/>
      </w:pPr>
      <w:r w:rsidRPr="00C2726D">
        <w:rPr>
          <w:b/>
        </w:rPr>
        <w:t xml:space="preserve">Состав единой комиссии: </w:t>
      </w:r>
      <w:proofErr w:type="spellStart"/>
      <w:r w:rsidRPr="00C2726D">
        <w:t>Кондрашин</w:t>
      </w:r>
      <w:proofErr w:type="spellEnd"/>
      <w:r w:rsidRPr="00C2726D">
        <w:t xml:space="preserve"> А.В., Панфилов Р.С.,</w:t>
      </w:r>
      <w:r w:rsidR="00E46A27" w:rsidRPr="00C2726D">
        <w:t xml:space="preserve"> </w:t>
      </w:r>
      <w:proofErr w:type="spellStart"/>
      <w:r w:rsidR="006422BE" w:rsidRPr="00C2726D">
        <w:t>Чернышова</w:t>
      </w:r>
      <w:proofErr w:type="spellEnd"/>
      <w:r w:rsidR="006422BE" w:rsidRPr="00C2726D">
        <w:t xml:space="preserve"> Е.О</w:t>
      </w:r>
      <w:r w:rsidRPr="00C2726D">
        <w:t>.</w:t>
      </w:r>
      <w:r w:rsidR="00D32FCB" w:rsidRPr="00C2726D">
        <w:t>, Петухов Е.Ю.</w:t>
      </w:r>
    </w:p>
    <w:p w:rsidR="003F6710" w:rsidRDefault="003F6710" w:rsidP="003D7ED8">
      <w:pPr>
        <w:ind w:right="45"/>
        <w:jc w:val="both"/>
      </w:pPr>
      <w:r w:rsidRPr="00C2726D">
        <w:t>Рассмотрена заявка и документы единственного участника закупки</w:t>
      </w:r>
      <w:r w:rsidR="00D75420" w:rsidRPr="00C2726D">
        <w:t xml:space="preserve"> </w:t>
      </w:r>
      <w:r w:rsidRPr="00C2726D">
        <w:t>на предмет соответствия требованиям, установленным документацией об аукционе и Федеральным законом от 05.04.2013 № 44-ФЗ</w:t>
      </w:r>
      <w:r w:rsidR="00D75420" w:rsidRPr="00C2726D">
        <w:t>.</w:t>
      </w:r>
    </w:p>
    <w:p w:rsidR="00C2726D" w:rsidRPr="00C2726D" w:rsidRDefault="00C2726D" w:rsidP="003D7ED8">
      <w:pPr>
        <w:ind w:right="45"/>
        <w:jc w:val="both"/>
      </w:pP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1276"/>
        <w:gridCol w:w="1559"/>
        <w:gridCol w:w="1560"/>
        <w:gridCol w:w="5386"/>
      </w:tblGrid>
      <w:tr w:rsidR="00D75420" w:rsidRPr="00D75420" w:rsidTr="00676F9D">
        <w:trPr>
          <w:trHeight w:val="452"/>
        </w:trPr>
        <w:tc>
          <w:tcPr>
            <w:tcW w:w="567" w:type="dxa"/>
          </w:tcPr>
          <w:p w:rsidR="00D75420" w:rsidRPr="00D75420" w:rsidRDefault="00D75420" w:rsidP="00D75420">
            <w:pPr>
              <w:jc w:val="center"/>
              <w:rPr>
                <w:sz w:val="20"/>
                <w:szCs w:val="20"/>
              </w:rPr>
            </w:pPr>
            <w:r w:rsidRPr="00D75420">
              <w:rPr>
                <w:sz w:val="20"/>
                <w:szCs w:val="20"/>
              </w:rPr>
              <w:t>№ заявки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75420" w:rsidRPr="00D75420" w:rsidRDefault="00D75420" w:rsidP="00D75420">
            <w:pPr>
              <w:jc w:val="center"/>
              <w:rPr>
                <w:sz w:val="20"/>
                <w:szCs w:val="20"/>
              </w:rPr>
            </w:pPr>
            <w:r w:rsidRPr="00D75420">
              <w:rPr>
                <w:sz w:val="20"/>
                <w:szCs w:val="20"/>
              </w:rPr>
              <w:t>Идентификационный номер заявки</w:t>
            </w:r>
          </w:p>
        </w:tc>
        <w:tc>
          <w:tcPr>
            <w:tcW w:w="1559" w:type="dxa"/>
          </w:tcPr>
          <w:p w:rsidR="00D75420" w:rsidRPr="00D75420" w:rsidRDefault="00D75420" w:rsidP="00D75420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Наименование участника аукциона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75420" w:rsidRPr="00D75420" w:rsidRDefault="00D75420" w:rsidP="00D75420">
            <w:pPr>
              <w:jc w:val="center"/>
              <w:rPr>
                <w:iCs/>
                <w:sz w:val="20"/>
                <w:szCs w:val="20"/>
              </w:rPr>
            </w:pPr>
            <w:r w:rsidRPr="00D75420">
              <w:rPr>
                <w:iCs/>
                <w:sz w:val="20"/>
                <w:szCs w:val="20"/>
              </w:rPr>
              <w:t>Решение каждого члена комиссии</w:t>
            </w:r>
          </w:p>
        </w:tc>
        <w:tc>
          <w:tcPr>
            <w:tcW w:w="5386" w:type="dxa"/>
            <w:shd w:val="clear" w:color="auto" w:fill="auto"/>
            <w:vAlign w:val="center"/>
          </w:tcPr>
          <w:p w:rsidR="00D75420" w:rsidRPr="00D75420" w:rsidRDefault="00D75420" w:rsidP="00D75420">
            <w:pPr>
              <w:jc w:val="center"/>
              <w:rPr>
                <w:iCs/>
                <w:sz w:val="20"/>
                <w:szCs w:val="20"/>
              </w:rPr>
            </w:pPr>
            <w:r w:rsidRPr="00D75420">
              <w:rPr>
                <w:iCs/>
                <w:sz w:val="20"/>
                <w:szCs w:val="20"/>
              </w:rPr>
              <w:t>Основание отклонения заявки, обоснование решения</w:t>
            </w:r>
          </w:p>
        </w:tc>
      </w:tr>
      <w:tr w:rsidR="00D75420" w:rsidRPr="00C2726D" w:rsidTr="00676F9D">
        <w:trPr>
          <w:trHeight w:val="389"/>
        </w:trPr>
        <w:tc>
          <w:tcPr>
            <w:tcW w:w="567" w:type="dxa"/>
            <w:vAlign w:val="center"/>
          </w:tcPr>
          <w:p w:rsidR="00985332" w:rsidRDefault="00985332" w:rsidP="00D75420">
            <w:pPr>
              <w:jc w:val="center"/>
              <w:rPr>
                <w:sz w:val="22"/>
                <w:szCs w:val="22"/>
              </w:rPr>
            </w:pPr>
          </w:p>
          <w:p w:rsidR="00985332" w:rsidRDefault="00985332" w:rsidP="00D75420">
            <w:pPr>
              <w:jc w:val="center"/>
              <w:rPr>
                <w:sz w:val="22"/>
                <w:szCs w:val="22"/>
              </w:rPr>
            </w:pPr>
          </w:p>
          <w:p w:rsidR="00985332" w:rsidRDefault="00985332" w:rsidP="00D75420">
            <w:pPr>
              <w:jc w:val="center"/>
              <w:rPr>
                <w:sz w:val="22"/>
                <w:szCs w:val="22"/>
              </w:rPr>
            </w:pPr>
          </w:p>
          <w:p w:rsidR="00985332" w:rsidRDefault="00985332" w:rsidP="00D75420">
            <w:pPr>
              <w:jc w:val="center"/>
              <w:rPr>
                <w:sz w:val="22"/>
                <w:szCs w:val="22"/>
              </w:rPr>
            </w:pPr>
          </w:p>
          <w:p w:rsidR="00985332" w:rsidRDefault="00985332" w:rsidP="00D75420">
            <w:pPr>
              <w:jc w:val="center"/>
              <w:rPr>
                <w:sz w:val="22"/>
                <w:szCs w:val="22"/>
              </w:rPr>
            </w:pPr>
          </w:p>
          <w:p w:rsidR="00985332" w:rsidRDefault="00985332" w:rsidP="00D75420">
            <w:pPr>
              <w:jc w:val="center"/>
              <w:rPr>
                <w:sz w:val="22"/>
                <w:szCs w:val="22"/>
              </w:rPr>
            </w:pPr>
          </w:p>
          <w:p w:rsidR="00D75420" w:rsidRPr="00D75420" w:rsidRDefault="00D75420" w:rsidP="00D75420">
            <w:pPr>
              <w:jc w:val="center"/>
              <w:rPr>
                <w:sz w:val="22"/>
                <w:szCs w:val="22"/>
              </w:rPr>
            </w:pPr>
            <w:r w:rsidRPr="00D75420"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85332" w:rsidRDefault="00985332" w:rsidP="00D75420">
            <w:pPr>
              <w:jc w:val="center"/>
              <w:rPr>
                <w:rFonts w:cs="Segoe UI"/>
                <w:sz w:val="22"/>
                <w:szCs w:val="22"/>
              </w:rPr>
            </w:pPr>
          </w:p>
          <w:p w:rsidR="00985332" w:rsidRDefault="00985332" w:rsidP="00D75420">
            <w:pPr>
              <w:jc w:val="center"/>
              <w:rPr>
                <w:rFonts w:cs="Segoe UI"/>
                <w:sz w:val="22"/>
                <w:szCs w:val="22"/>
              </w:rPr>
            </w:pPr>
          </w:p>
          <w:p w:rsidR="00985332" w:rsidRDefault="00985332" w:rsidP="00D75420">
            <w:pPr>
              <w:jc w:val="center"/>
              <w:rPr>
                <w:rFonts w:cs="Segoe UI"/>
                <w:sz w:val="22"/>
                <w:szCs w:val="22"/>
              </w:rPr>
            </w:pPr>
          </w:p>
          <w:p w:rsidR="00985332" w:rsidRDefault="00985332" w:rsidP="00D75420">
            <w:pPr>
              <w:jc w:val="center"/>
              <w:rPr>
                <w:rFonts w:cs="Segoe UI"/>
                <w:sz w:val="22"/>
                <w:szCs w:val="22"/>
              </w:rPr>
            </w:pPr>
          </w:p>
          <w:p w:rsidR="00985332" w:rsidRDefault="00985332" w:rsidP="00D75420">
            <w:pPr>
              <w:jc w:val="center"/>
              <w:rPr>
                <w:rFonts w:cs="Segoe UI"/>
                <w:sz w:val="22"/>
                <w:szCs w:val="22"/>
              </w:rPr>
            </w:pPr>
          </w:p>
          <w:p w:rsidR="00985332" w:rsidRDefault="00985332" w:rsidP="00D75420">
            <w:pPr>
              <w:jc w:val="center"/>
              <w:rPr>
                <w:rFonts w:cs="Segoe UI"/>
                <w:sz w:val="22"/>
                <w:szCs w:val="22"/>
              </w:rPr>
            </w:pPr>
          </w:p>
          <w:p w:rsidR="00D75420" w:rsidRPr="00C2726D" w:rsidRDefault="00676F9D" w:rsidP="00D75420">
            <w:pPr>
              <w:jc w:val="center"/>
              <w:rPr>
                <w:color w:val="FF0000"/>
                <w:sz w:val="22"/>
                <w:szCs w:val="22"/>
              </w:rPr>
            </w:pPr>
            <w:r w:rsidRPr="00C2726D">
              <w:rPr>
                <w:rFonts w:cs="Segoe UI"/>
                <w:sz w:val="22"/>
                <w:szCs w:val="22"/>
              </w:rPr>
              <w:t>EA-113225</w:t>
            </w:r>
          </w:p>
        </w:tc>
        <w:tc>
          <w:tcPr>
            <w:tcW w:w="1559" w:type="dxa"/>
          </w:tcPr>
          <w:p w:rsidR="00D75420" w:rsidRPr="00C2726D" w:rsidRDefault="00D75420" w:rsidP="00676F9D">
            <w:pPr>
              <w:rPr>
                <w:rFonts w:ascii="Circe" w:hAnsi="Circe" w:cs="Segoe UI"/>
                <w:color w:val="000000"/>
                <w:sz w:val="22"/>
                <w:szCs w:val="22"/>
              </w:rPr>
            </w:pPr>
          </w:p>
          <w:p w:rsidR="00D75420" w:rsidRDefault="00D75420" w:rsidP="00D75420">
            <w:pPr>
              <w:jc w:val="center"/>
              <w:rPr>
                <w:rFonts w:ascii="Circe" w:hAnsi="Circe" w:cs="Segoe UI"/>
                <w:color w:val="000000"/>
                <w:sz w:val="22"/>
                <w:szCs w:val="22"/>
              </w:rPr>
            </w:pPr>
          </w:p>
          <w:p w:rsidR="00985332" w:rsidRDefault="00985332" w:rsidP="00D75420">
            <w:pPr>
              <w:jc w:val="center"/>
              <w:rPr>
                <w:rFonts w:ascii="Circe" w:hAnsi="Circe" w:cs="Segoe UI"/>
                <w:color w:val="000000"/>
                <w:sz w:val="22"/>
                <w:szCs w:val="22"/>
              </w:rPr>
            </w:pPr>
          </w:p>
          <w:p w:rsidR="00985332" w:rsidRDefault="00985332" w:rsidP="00D75420">
            <w:pPr>
              <w:jc w:val="center"/>
              <w:rPr>
                <w:rFonts w:ascii="Circe" w:hAnsi="Circe" w:cs="Segoe UI"/>
                <w:color w:val="000000"/>
                <w:sz w:val="22"/>
                <w:szCs w:val="22"/>
              </w:rPr>
            </w:pPr>
          </w:p>
          <w:p w:rsidR="00985332" w:rsidRDefault="00985332" w:rsidP="00D75420">
            <w:pPr>
              <w:jc w:val="center"/>
              <w:rPr>
                <w:rFonts w:ascii="Circe" w:hAnsi="Circe" w:cs="Segoe UI"/>
                <w:color w:val="000000"/>
                <w:sz w:val="22"/>
                <w:szCs w:val="22"/>
              </w:rPr>
            </w:pPr>
          </w:p>
          <w:p w:rsidR="00985332" w:rsidRDefault="00985332" w:rsidP="00D75420">
            <w:pPr>
              <w:jc w:val="center"/>
              <w:rPr>
                <w:rFonts w:ascii="Circe" w:hAnsi="Circe" w:cs="Segoe UI"/>
                <w:color w:val="000000"/>
                <w:sz w:val="22"/>
                <w:szCs w:val="22"/>
              </w:rPr>
            </w:pPr>
          </w:p>
          <w:p w:rsidR="00985332" w:rsidRDefault="00985332" w:rsidP="00D75420">
            <w:pPr>
              <w:jc w:val="center"/>
              <w:rPr>
                <w:rFonts w:ascii="Circe" w:hAnsi="Circe" w:cs="Segoe UI"/>
                <w:color w:val="000000"/>
                <w:sz w:val="22"/>
                <w:szCs w:val="22"/>
              </w:rPr>
            </w:pPr>
          </w:p>
          <w:p w:rsidR="00985332" w:rsidRDefault="00985332" w:rsidP="00D75420">
            <w:pPr>
              <w:jc w:val="center"/>
              <w:rPr>
                <w:rFonts w:ascii="Circe" w:hAnsi="Circe" w:cs="Segoe UI"/>
                <w:color w:val="000000"/>
                <w:sz w:val="22"/>
                <w:szCs w:val="22"/>
              </w:rPr>
            </w:pPr>
          </w:p>
          <w:p w:rsidR="00985332" w:rsidRDefault="00985332" w:rsidP="00D75420">
            <w:pPr>
              <w:jc w:val="center"/>
              <w:rPr>
                <w:rFonts w:ascii="Circe" w:hAnsi="Circe" w:cs="Segoe UI"/>
                <w:color w:val="000000"/>
                <w:sz w:val="22"/>
                <w:szCs w:val="22"/>
              </w:rPr>
            </w:pPr>
          </w:p>
          <w:p w:rsidR="00985332" w:rsidRDefault="00985332" w:rsidP="00D75420">
            <w:pPr>
              <w:jc w:val="center"/>
              <w:rPr>
                <w:rFonts w:ascii="Circe" w:hAnsi="Circe" w:cs="Segoe UI"/>
                <w:color w:val="000000"/>
                <w:sz w:val="22"/>
                <w:szCs w:val="22"/>
              </w:rPr>
            </w:pPr>
          </w:p>
          <w:p w:rsidR="00985332" w:rsidRDefault="00985332" w:rsidP="00D75420">
            <w:pPr>
              <w:jc w:val="center"/>
              <w:rPr>
                <w:rFonts w:ascii="Circe" w:hAnsi="Circe" w:cs="Segoe UI"/>
                <w:color w:val="000000"/>
                <w:sz w:val="22"/>
                <w:szCs w:val="22"/>
              </w:rPr>
            </w:pPr>
          </w:p>
          <w:p w:rsidR="00985332" w:rsidRPr="00C2726D" w:rsidRDefault="00985332" w:rsidP="00D75420">
            <w:pPr>
              <w:jc w:val="center"/>
              <w:rPr>
                <w:rFonts w:ascii="Circe" w:hAnsi="Circe" w:cs="Segoe UI"/>
                <w:color w:val="000000"/>
                <w:sz w:val="22"/>
                <w:szCs w:val="22"/>
              </w:rPr>
            </w:pPr>
          </w:p>
          <w:p w:rsidR="00D75420" w:rsidRPr="00C2726D" w:rsidRDefault="00D75420" w:rsidP="00D75420">
            <w:pPr>
              <w:jc w:val="center"/>
              <w:rPr>
                <w:rFonts w:ascii="Circe" w:hAnsi="Circe" w:cs="Segoe UI"/>
                <w:color w:val="000000"/>
                <w:sz w:val="22"/>
                <w:szCs w:val="22"/>
              </w:rPr>
            </w:pPr>
          </w:p>
          <w:p w:rsidR="00D75420" w:rsidRPr="00C2726D" w:rsidRDefault="00D75420" w:rsidP="00D75420">
            <w:pPr>
              <w:jc w:val="center"/>
              <w:rPr>
                <w:sz w:val="22"/>
                <w:szCs w:val="22"/>
              </w:rPr>
            </w:pPr>
            <w:r w:rsidRPr="00C2726D">
              <w:rPr>
                <w:rFonts w:ascii="Circe" w:hAnsi="Circe" w:cs="Segoe UI"/>
                <w:color w:val="000000"/>
                <w:sz w:val="22"/>
                <w:szCs w:val="22"/>
              </w:rPr>
              <w:t>ОБЩЕСТВО С ОГРАНИЧЕННОЙ ОТВЕТСТВЕННОСТЬЮ "ГАРАНТЪ"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85332" w:rsidRDefault="00985332" w:rsidP="00D75420">
            <w:pPr>
              <w:jc w:val="center"/>
              <w:rPr>
                <w:sz w:val="22"/>
                <w:szCs w:val="22"/>
              </w:rPr>
            </w:pPr>
          </w:p>
          <w:p w:rsidR="00985332" w:rsidRDefault="00985332" w:rsidP="00D75420">
            <w:pPr>
              <w:jc w:val="center"/>
              <w:rPr>
                <w:sz w:val="22"/>
                <w:szCs w:val="22"/>
              </w:rPr>
            </w:pPr>
          </w:p>
          <w:p w:rsidR="00985332" w:rsidRDefault="00985332" w:rsidP="00D75420">
            <w:pPr>
              <w:jc w:val="center"/>
              <w:rPr>
                <w:sz w:val="22"/>
                <w:szCs w:val="22"/>
              </w:rPr>
            </w:pPr>
          </w:p>
          <w:p w:rsidR="00985332" w:rsidRDefault="00985332" w:rsidP="00D75420">
            <w:pPr>
              <w:jc w:val="center"/>
              <w:rPr>
                <w:sz w:val="22"/>
                <w:szCs w:val="22"/>
              </w:rPr>
            </w:pPr>
          </w:p>
          <w:p w:rsidR="00985332" w:rsidRDefault="00985332" w:rsidP="00D75420">
            <w:pPr>
              <w:jc w:val="center"/>
              <w:rPr>
                <w:sz w:val="22"/>
                <w:szCs w:val="22"/>
              </w:rPr>
            </w:pPr>
          </w:p>
          <w:p w:rsidR="00985332" w:rsidRDefault="00985332" w:rsidP="00D75420">
            <w:pPr>
              <w:jc w:val="center"/>
              <w:rPr>
                <w:sz w:val="22"/>
                <w:szCs w:val="22"/>
              </w:rPr>
            </w:pPr>
          </w:p>
          <w:p w:rsidR="00D75420" w:rsidRPr="00C2726D" w:rsidRDefault="00676F9D" w:rsidP="00D75420">
            <w:pPr>
              <w:jc w:val="center"/>
              <w:rPr>
                <w:sz w:val="22"/>
                <w:szCs w:val="22"/>
              </w:rPr>
            </w:pPr>
            <w:r w:rsidRPr="00C2726D">
              <w:rPr>
                <w:sz w:val="22"/>
                <w:szCs w:val="22"/>
              </w:rPr>
              <w:t>Заявка признана несоответствующей требованиям общей части документации</w:t>
            </w:r>
          </w:p>
        </w:tc>
        <w:tc>
          <w:tcPr>
            <w:tcW w:w="5386" w:type="dxa"/>
            <w:shd w:val="clear" w:color="auto" w:fill="auto"/>
            <w:vAlign w:val="center"/>
          </w:tcPr>
          <w:p w:rsidR="00D75420" w:rsidRPr="00C2726D" w:rsidRDefault="00D75420" w:rsidP="00676F9D">
            <w:pPr>
              <w:keepNext/>
              <w:jc w:val="both"/>
              <w:rPr>
                <w:sz w:val="22"/>
                <w:szCs w:val="22"/>
              </w:rPr>
            </w:pPr>
            <w:r w:rsidRPr="00C2726D">
              <w:rPr>
                <w:b/>
                <w:sz w:val="22"/>
                <w:szCs w:val="22"/>
              </w:rPr>
              <w:t>Основание отклонения</w:t>
            </w:r>
            <w:r w:rsidRPr="00C2726D">
              <w:rPr>
                <w:sz w:val="22"/>
                <w:szCs w:val="22"/>
              </w:rPr>
              <w:t>: п. 1</w:t>
            </w:r>
            <w:r w:rsidR="00841E9A" w:rsidRPr="00C2726D">
              <w:rPr>
                <w:sz w:val="22"/>
                <w:szCs w:val="22"/>
              </w:rPr>
              <w:t>, п. 2</w:t>
            </w:r>
            <w:r w:rsidRPr="00C2726D">
              <w:rPr>
                <w:sz w:val="22"/>
                <w:szCs w:val="22"/>
              </w:rPr>
              <w:t xml:space="preserve"> ч. 4 ст. 67 Федерального закона от 05.04.2013 №44-ФЗ, </w:t>
            </w:r>
            <w:proofErr w:type="spellStart"/>
            <w:r w:rsidRPr="00C2726D">
              <w:rPr>
                <w:sz w:val="22"/>
                <w:szCs w:val="22"/>
              </w:rPr>
              <w:t>пп</w:t>
            </w:r>
            <w:proofErr w:type="spellEnd"/>
            <w:r w:rsidRPr="00C2726D">
              <w:rPr>
                <w:sz w:val="22"/>
                <w:szCs w:val="22"/>
              </w:rPr>
              <w:t>. 1</w:t>
            </w:r>
            <w:r w:rsidR="00841E9A" w:rsidRPr="00C2726D">
              <w:rPr>
                <w:sz w:val="22"/>
                <w:szCs w:val="22"/>
              </w:rPr>
              <w:t>, пп.2</w:t>
            </w:r>
            <w:r w:rsidRPr="00C2726D">
              <w:rPr>
                <w:sz w:val="22"/>
                <w:szCs w:val="22"/>
              </w:rPr>
              <w:t xml:space="preserve"> п. 6.1.1 общей части документации об электронном аукционе.</w:t>
            </w:r>
          </w:p>
          <w:p w:rsidR="00D75420" w:rsidRPr="00C2726D" w:rsidRDefault="00D75420" w:rsidP="00676F9D">
            <w:pPr>
              <w:keepNext/>
              <w:jc w:val="both"/>
              <w:rPr>
                <w:sz w:val="22"/>
                <w:szCs w:val="22"/>
              </w:rPr>
            </w:pPr>
            <w:r w:rsidRPr="00C2726D">
              <w:rPr>
                <w:b/>
                <w:sz w:val="22"/>
                <w:szCs w:val="22"/>
              </w:rPr>
              <w:t>Обоснование решения:</w:t>
            </w:r>
            <w:r w:rsidRPr="00C2726D">
              <w:rPr>
                <w:sz w:val="22"/>
                <w:szCs w:val="22"/>
              </w:rPr>
              <w:t xml:space="preserve"> </w:t>
            </w:r>
            <w:r w:rsidR="009D1636" w:rsidRPr="00815F3A">
              <w:rPr>
                <w:sz w:val="22"/>
                <w:szCs w:val="22"/>
              </w:rPr>
              <w:t xml:space="preserve">В нарушение требований п. 5.1 общей части документации об электронном аукционе, инструкции по заполнению первой части заявки участником закупки в заявке </w:t>
            </w:r>
            <w:r w:rsidR="00F479D9">
              <w:rPr>
                <w:sz w:val="22"/>
                <w:szCs w:val="22"/>
              </w:rPr>
              <w:t xml:space="preserve">не </w:t>
            </w:r>
            <w:proofErr w:type="gramStart"/>
            <w:r w:rsidR="00F479D9">
              <w:rPr>
                <w:sz w:val="22"/>
                <w:szCs w:val="22"/>
              </w:rPr>
              <w:t xml:space="preserve">представлены </w:t>
            </w:r>
            <w:r w:rsidR="009D1636">
              <w:rPr>
                <w:sz w:val="22"/>
                <w:szCs w:val="22"/>
              </w:rPr>
              <w:t xml:space="preserve"> </w:t>
            </w:r>
            <w:r w:rsidR="00F479D9" w:rsidRPr="00F479D9">
              <w:rPr>
                <w:sz w:val="22"/>
                <w:szCs w:val="22"/>
              </w:rPr>
              <w:t>конкретные</w:t>
            </w:r>
            <w:proofErr w:type="gramEnd"/>
            <w:r w:rsidR="00F479D9" w:rsidRPr="00F479D9">
              <w:rPr>
                <w:sz w:val="22"/>
                <w:szCs w:val="22"/>
              </w:rPr>
              <w:t xml:space="preserve"> показатели товара, соответствующие значениям, установленным в документации об электронном аукционе, и указание на товарный знак (при наличии)</w:t>
            </w:r>
            <w:r w:rsidRPr="00C2726D">
              <w:rPr>
                <w:sz w:val="22"/>
                <w:szCs w:val="22"/>
              </w:rPr>
              <w:t xml:space="preserve">, а именно: </w:t>
            </w:r>
          </w:p>
          <w:p w:rsidR="00D75420" w:rsidRPr="00C2726D" w:rsidRDefault="00D75420" w:rsidP="00676F9D">
            <w:pPr>
              <w:keepNext/>
              <w:jc w:val="both"/>
              <w:rPr>
                <w:sz w:val="22"/>
                <w:szCs w:val="22"/>
              </w:rPr>
            </w:pPr>
            <w:r w:rsidRPr="00C2726D">
              <w:rPr>
                <w:sz w:val="22"/>
                <w:szCs w:val="22"/>
              </w:rPr>
              <w:t xml:space="preserve">- по позиции № 3.1. табличной части описания объекта </w:t>
            </w:r>
            <w:proofErr w:type="gramStart"/>
            <w:r w:rsidRPr="00C2726D">
              <w:rPr>
                <w:sz w:val="22"/>
                <w:szCs w:val="22"/>
              </w:rPr>
              <w:t>закупки  не</w:t>
            </w:r>
            <w:proofErr w:type="gramEnd"/>
            <w:r w:rsidRPr="00C2726D">
              <w:rPr>
                <w:sz w:val="22"/>
                <w:szCs w:val="22"/>
              </w:rPr>
              <w:t xml:space="preserve">  пред</w:t>
            </w:r>
            <w:r w:rsidR="00676F9D" w:rsidRPr="00C2726D">
              <w:rPr>
                <w:sz w:val="22"/>
                <w:szCs w:val="22"/>
              </w:rPr>
              <w:t>о</w:t>
            </w:r>
            <w:r w:rsidRPr="00C2726D">
              <w:rPr>
                <w:sz w:val="22"/>
                <w:szCs w:val="22"/>
              </w:rPr>
              <w:t>ставлены значения показателей</w:t>
            </w:r>
            <w:r w:rsidR="00676F9D" w:rsidRPr="00C2726D">
              <w:rPr>
                <w:sz w:val="22"/>
                <w:szCs w:val="22"/>
              </w:rPr>
              <w:t xml:space="preserve"> по</w:t>
            </w:r>
            <w:r w:rsidR="00F479D9">
              <w:rPr>
                <w:sz w:val="22"/>
                <w:szCs w:val="22"/>
              </w:rPr>
              <w:t xml:space="preserve"> </w:t>
            </w:r>
            <w:r w:rsidRPr="00C2726D">
              <w:rPr>
                <w:sz w:val="22"/>
                <w:szCs w:val="22"/>
              </w:rPr>
              <w:t>характеристикам «Отделка стен кухни» и «Отделка стен прихожей» для товара «Жилое помещение (одна однокомнатная кварт</w:t>
            </w:r>
            <w:r w:rsidR="00841E9A" w:rsidRPr="00C2726D">
              <w:rPr>
                <w:sz w:val="22"/>
                <w:szCs w:val="22"/>
              </w:rPr>
              <w:t>ира)»;</w:t>
            </w:r>
          </w:p>
          <w:p w:rsidR="00F479D9" w:rsidRDefault="00841E9A" w:rsidP="00F479D9">
            <w:pPr>
              <w:keepNext/>
              <w:jc w:val="both"/>
              <w:rPr>
                <w:sz w:val="22"/>
                <w:szCs w:val="22"/>
              </w:rPr>
            </w:pPr>
            <w:r w:rsidRPr="00C2726D">
              <w:rPr>
                <w:sz w:val="22"/>
                <w:szCs w:val="22"/>
              </w:rPr>
              <w:t xml:space="preserve">- по позиции № </w:t>
            </w:r>
            <w:proofErr w:type="gramStart"/>
            <w:r w:rsidRPr="00C2726D">
              <w:rPr>
                <w:sz w:val="22"/>
                <w:szCs w:val="22"/>
              </w:rPr>
              <w:t>4</w:t>
            </w:r>
            <w:r w:rsidR="00F479D9">
              <w:rPr>
                <w:sz w:val="22"/>
                <w:szCs w:val="22"/>
              </w:rPr>
              <w:t>.1.,</w:t>
            </w:r>
            <w:proofErr w:type="gramEnd"/>
            <w:r w:rsidR="00F479D9">
              <w:rPr>
                <w:sz w:val="22"/>
                <w:szCs w:val="22"/>
              </w:rPr>
              <w:t xml:space="preserve"> 4.2. и 4.3.</w:t>
            </w:r>
            <w:r w:rsidRPr="00C2726D">
              <w:rPr>
                <w:sz w:val="22"/>
                <w:szCs w:val="22"/>
              </w:rPr>
              <w:t xml:space="preserve"> табличной части описания объекта закупки не  предоставлены значения показателей по</w:t>
            </w:r>
            <w:r w:rsidR="00F479D9">
              <w:rPr>
                <w:sz w:val="22"/>
                <w:szCs w:val="22"/>
              </w:rPr>
              <w:t xml:space="preserve"> </w:t>
            </w:r>
            <w:r w:rsidRPr="00C2726D">
              <w:rPr>
                <w:sz w:val="22"/>
                <w:szCs w:val="22"/>
              </w:rPr>
              <w:t>х</w:t>
            </w:r>
            <w:r w:rsidRPr="00C2726D">
              <w:rPr>
                <w:sz w:val="22"/>
                <w:szCs w:val="22"/>
              </w:rPr>
              <w:t>арактеристикам</w:t>
            </w:r>
            <w:r w:rsidRPr="00C2726D">
              <w:rPr>
                <w:sz w:val="22"/>
                <w:szCs w:val="22"/>
              </w:rPr>
              <w:t xml:space="preserve"> </w:t>
            </w:r>
            <w:r w:rsidRPr="00C2726D">
              <w:rPr>
                <w:sz w:val="22"/>
                <w:szCs w:val="22"/>
              </w:rPr>
              <w:t>«От</w:t>
            </w:r>
            <w:r w:rsidRPr="00C2726D">
              <w:rPr>
                <w:sz w:val="22"/>
                <w:szCs w:val="22"/>
              </w:rPr>
              <w:t>косы</w:t>
            </w:r>
            <w:r w:rsidRPr="00C2726D">
              <w:rPr>
                <w:sz w:val="22"/>
                <w:szCs w:val="22"/>
              </w:rPr>
              <w:t>»</w:t>
            </w:r>
            <w:r w:rsidRPr="00C2726D">
              <w:rPr>
                <w:sz w:val="22"/>
                <w:szCs w:val="22"/>
              </w:rPr>
              <w:t>,</w:t>
            </w:r>
            <w:r w:rsidRPr="00C2726D">
              <w:rPr>
                <w:sz w:val="22"/>
                <w:szCs w:val="22"/>
              </w:rPr>
              <w:t xml:space="preserve"> «</w:t>
            </w:r>
            <w:r w:rsidRPr="00C2726D">
              <w:rPr>
                <w:sz w:val="22"/>
                <w:szCs w:val="22"/>
              </w:rPr>
              <w:t>Подоконные доски</w:t>
            </w:r>
            <w:r w:rsidRPr="00C2726D">
              <w:rPr>
                <w:sz w:val="22"/>
                <w:szCs w:val="22"/>
              </w:rPr>
              <w:t>»</w:t>
            </w:r>
            <w:r w:rsidRPr="00C2726D">
              <w:rPr>
                <w:sz w:val="22"/>
                <w:szCs w:val="22"/>
              </w:rPr>
              <w:t xml:space="preserve"> и  «Отливы»</w:t>
            </w:r>
            <w:r w:rsidR="00F479D9">
              <w:rPr>
                <w:sz w:val="22"/>
                <w:szCs w:val="22"/>
              </w:rPr>
              <w:t xml:space="preserve"> (соответственно)</w:t>
            </w:r>
            <w:r w:rsidRPr="00C2726D">
              <w:rPr>
                <w:sz w:val="22"/>
                <w:szCs w:val="22"/>
              </w:rPr>
              <w:t xml:space="preserve"> для товара «Жилое помещение</w:t>
            </w:r>
            <w:r w:rsidR="00F479D9">
              <w:rPr>
                <w:sz w:val="22"/>
                <w:szCs w:val="22"/>
              </w:rPr>
              <w:t xml:space="preserve"> (одна однокомнатная квартира)»;</w:t>
            </w:r>
          </w:p>
          <w:p w:rsidR="00F479D9" w:rsidRPr="00C2726D" w:rsidRDefault="00F479D9" w:rsidP="00841E9A">
            <w:pPr>
              <w:keepNext/>
              <w:jc w:val="both"/>
              <w:rPr>
                <w:sz w:val="22"/>
                <w:szCs w:val="22"/>
              </w:rPr>
            </w:pPr>
            <w:r w:rsidRPr="00C2726D">
              <w:rPr>
                <w:sz w:val="22"/>
                <w:szCs w:val="22"/>
              </w:rPr>
              <w:t xml:space="preserve"> </w:t>
            </w:r>
            <w:r w:rsidRPr="00C2726D">
              <w:rPr>
                <w:sz w:val="22"/>
                <w:szCs w:val="22"/>
              </w:rPr>
              <w:t xml:space="preserve">- по позиции № </w:t>
            </w:r>
            <w:r>
              <w:rPr>
                <w:sz w:val="22"/>
                <w:szCs w:val="22"/>
              </w:rPr>
              <w:t>7</w:t>
            </w:r>
            <w:r w:rsidRPr="00C2726D">
              <w:rPr>
                <w:sz w:val="22"/>
                <w:szCs w:val="22"/>
              </w:rPr>
              <w:t xml:space="preserve"> табличной части описания объекта закупки  не  предоставлен</w:t>
            </w:r>
            <w:r>
              <w:rPr>
                <w:sz w:val="22"/>
                <w:szCs w:val="22"/>
              </w:rPr>
              <w:t>о</w:t>
            </w:r>
            <w:r w:rsidRPr="00C2726D">
              <w:rPr>
                <w:sz w:val="22"/>
                <w:szCs w:val="22"/>
              </w:rPr>
              <w:t xml:space="preserve"> значени</w:t>
            </w:r>
            <w:r>
              <w:rPr>
                <w:sz w:val="22"/>
                <w:szCs w:val="22"/>
              </w:rPr>
              <w:t>е</w:t>
            </w:r>
            <w:r w:rsidRPr="00C2726D">
              <w:rPr>
                <w:sz w:val="22"/>
                <w:szCs w:val="22"/>
              </w:rPr>
              <w:t xml:space="preserve"> показател</w:t>
            </w:r>
            <w:r>
              <w:rPr>
                <w:sz w:val="22"/>
                <w:szCs w:val="22"/>
              </w:rPr>
              <w:t>я</w:t>
            </w:r>
            <w:r w:rsidRPr="00C2726D">
              <w:rPr>
                <w:sz w:val="22"/>
                <w:szCs w:val="22"/>
              </w:rPr>
              <w:t xml:space="preserve"> по</w:t>
            </w:r>
            <w:r>
              <w:rPr>
                <w:sz w:val="22"/>
                <w:szCs w:val="22"/>
              </w:rPr>
              <w:t xml:space="preserve"> </w:t>
            </w:r>
            <w:r w:rsidRPr="00C2726D">
              <w:rPr>
                <w:sz w:val="22"/>
                <w:szCs w:val="22"/>
              </w:rPr>
              <w:t>характеристик</w:t>
            </w:r>
            <w:r>
              <w:rPr>
                <w:sz w:val="22"/>
                <w:szCs w:val="22"/>
              </w:rPr>
              <w:t>е</w:t>
            </w:r>
            <w:bookmarkStart w:id="0" w:name="_GoBack"/>
            <w:bookmarkEnd w:id="0"/>
            <w:r w:rsidRPr="00C2726D">
              <w:rPr>
                <w:sz w:val="22"/>
                <w:szCs w:val="22"/>
              </w:rPr>
              <w:t xml:space="preserve"> «</w:t>
            </w:r>
            <w:r>
              <w:rPr>
                <w:sz w:val="22"/>
                <w:szCs w:val="22"/>
              </w:rPr>
              <w:t xml:space="preserve">Установлена плита с духовым шкафом в исправном состоянии </w:t>
            </w:r>
            <w:r w:rsidRPr="00C2726D">
              <w:rPr>
                <w:sz w:val="22"/>
                <w:szCs w:val="22"/>
              </w:rPr>
              <w:t>» для товара «Жилое помещение (одна однокомнатная кварт</w:t>
            </w:r>
            <w:r>
              <w:rPr>
                <w:sz w:val="22"/>
                <w:szCs w:val="22"/>
              </w:rPr>
              <w:t>ира)».</w:t>
            </w:r>
          </w:p>
          <w:p w:rsidR="00841E9A" w:rsidRPr="00C2726D" w:rsidRDefault="00841E9A" w:rsidP="00841E9A">
            <w:pPr>
              <w:keepNext/>
              <w:jc w:val="both"/>
              <w:rPr>
                <w:sz w:val="22"/>
                <w:szCs w:val="22"/>
              </w:rPr>
            </w:pPr>
            <w:r w:rsidRPr="00C2726D">
              <w:rPr>
                <w:b/>
                <w:sz w:val="22"/>
                <w:szCs w:val="22"/>
              </w:rPr>
              <w:t>Обоснование решения:</w:t>
            </w:r>
            <w:r w:rsidRPr="00C2726D">
              <w:rPr>
                <w:sz w:val="22"/>
                <w:szCs w:val="22"/>
              </w:rPr>
              <w:t xml:space="preserve"> </w:t>
            </w:r>
            <w:r w:rsidR="00815F3A" w:rsidRPr="00815F3A">
              <w:rPr>
                <w:sz w:val="22"/>
                <w:szCs w:val="22"/>
              </w:rPr>
              <w:t xml:space="preserve">В нарушение требований п. </w:t>
            </w:r>
            <w:r w:rsidR="00815F3A" w:rsidRPr="00815F3A">
              <w:rPr>
                <w:sz w:val="22"/>
                <w:szCs w:val="22"/>
              </w:rPr>
              <w:lastRenderedPageBreak/>
              <w:t>5.1 общей части документации об электронном аукционе, инструкции по заполнению первой части заявки участником закупки в заявке указаны сведения, несоответствующие требованиям документации об электронном аукционе</w:t>
            </w:r>
            <w:r w:rsidRPr="00C2726D">
              <w:rPr>
                <w:sz w:val="22"/>
                <w:szCs w:val="22"/>
              </w:rPr>
              <w:t xml:space="preserve">, а именно: </w:t>
            </w:r>
          </w:p>
          <w:p w:rsidR="00C2726D" w:rsidRPr="00C2726D" w:rsidRDefault="00C2726D" w:rsidP="00C2726D">
            <w:pPr>
              <w:keepNext/>
              <w:jc w:val="both"/>
              <w:rPr>
                <w:sz w:val="22"/>
                <w:szCs w:val="22"/>
              </w:rPr>
            </w:pPr>
            <w:r w:rsidRPr="00C2726D">
              <w:rPr>
                <w:sz w:val="22"/>
                <w:szCs w:val="22"/>
              </w:rPr>
              <w:t xml:space="preserve">- по позиции № </w:t>
            </w:r>
            <w:r w:rsidR="00815F3A">
              <w:rPr>
                <w:sz w:val="22"/>
                <w:szCs w:val="22"/>
              </w:rPr>
              <w:t>3.2.</w:t>
            </w:r>
            <w:r w:rsidRPr="00C2726D">
              <w:rPr>
                <w:sz w:val="22"/>
                <w:szCs w:val="22"/>
              </w:rPr>
              <w:t xml:space="preserve"> табличной части описания объекта закупки </w:t>
            </w:r>
            <w:r w:rsidR="00F479D9">
              <w:rPr>
                <w:sz w:val="22"/>
                <w:szCs w:val="22"/>
              </w:rPr>
              <w:t>в</w:t>
            </w:r>
            <w:r w:rsidR="00813CC7" w:rsidRPr="00813CC7">
              <w:rPr>
                <w:sz w:val="22"/>
                <w:szCs w:val="22"/>
              </w:rPr>
              <w:t xml:space="preserve"> части указания значения показател</w:t>
            </w:r>
            <w:r w:rsidR="00813CC7">
              <w:rPr>
                <w:sz w:val="22"/>
                <w:szCs w:val="22"/>
              </w:rPr>
              <w:t>ей</w:t>
            </w:r>
            <w:r w:rsidR="00813CC7" w:rsidRPr="00813CC7">
              <w:rPr>
                <w:sz w:val="22"/>
                <w:szCs w:val="22"/>
              </w:rPr>
              <w:t xml:space="preserve"> по характеристик</w:t>
            </w:r>
            <w:r w:rsidR="00813CC7">
              <w:rPr>
                <w:sz w:val="22"/>
                <w:szCs w:val="22"/>
              </w:rPr>
              <w:t>ам</w:t>
            </w:r>
            <w:r w:rsidRPr="00C2726D">
              <w:rPr>
                <w:sz w:val="22"/>
                <w:szCs w:val="22"/>
              </w:rPr>
              <w:t xml:space="preserve"> «</w:t>
            </w:r>
            <w:r w:rsidR="00813CC7">
              <w:rPr>
                <w:sz w:val="22"/>
                <w:szCs w:val="22"/>
              </w:rPr>
              <w:t>Покрытие полов в комнате</w:t>
            </w:r>
            <w:r w:rsidRPr="00C2726D">
              <w:rPr>
                <w:sz w:val="22"/>
                <w:szCs w:val="22"/>
              </w:rPr>
              <w:t>»</w:t>
            </w:r>
            <w:r w:rsidR="00813CC7">
              <w:rPr>
                <w:sz w:val="22"/>
                <w:szCs w:val="22"/>
              </w:rPr>
              <w:t xml:space="preserve"> </w:t>
            </w:r>
            <w:proofErr w:type="gramStart"/>
            <w:r w:rsidR="00813CC7">
              <w:rPr>
                <w:sz w:val="22"/>
                <w:szCs w:val="22"/>
              </w:rPr>
              <w:t xml:space="preserve">и </w:t>
            </w:r>
            <w:r w:rsidRPr="00C2726D">
              <w:rPr>
                <w:sz w:val="22"/>
                <w:szCs w:val="22"/>
              </w:rPr>
              <w:t xml:space="preserve"> «</w:t>
            </w:r>
            <w:proofErr w:type="gramEnd"/>
            <w:r w:rsidRPr="00C2726D">
              <w:rPr>
                <w:sz w:val="22"/>
                <w:szCs w:val="22"/>
              </w:rPr>
              <w:t>По</w:t>
            </w:r>
            <w:r w:rsidR="00813CC7">
              <w:rPr>
                <w:sz w:val="22"/>
                <w:szCs w:val="22"/>
              </w:rPr>
              <w:t>крытие полов в санузле</w:t>
            </w:r>
            <w:r w:rsidRPr="00C2726D">
              <w:rPr>
                <w:sz w:val="22"/>
                <w:szCs w:val="22"/>
              </w:rPr>
              <w:t>» для товара «Жилое помещение (одна однокомнатная квартира)».</w:t>
            </w:r>
          </w:p>
          <w:p w:rsidR="00841E9A" w:rsidRPr="00C2726D" w:rsidRDefault="00841E9A" w:rsidP="00841E9A">
            <w:pPr>
              <w:keepNext/>
              <w:jc w:val="both"/>
              <w:rPr>
                <w:sz w:val="22"/>
                <w:szCs w:val="22"/>
              </w:rPr>
            </w:pPr>
          </w:p>
        </w:tc>
      </w:tr>
      <w:tr w:rsidR="00D75420" w:rsidRPr="00D75420" w:rsidTr="00676F9D">
        <w:trPr>
          <w:trHeight w:val="281"/>
        </w:trPr>
        <w:tc>
          <w:tcPr>
            <w:tcW w:w="10348" w:type="dxa"/>
            <w:gridSpan w:val="5"/>
          </w:tcPr>
          <w:p w:rsidR="00D75420" w:rsidRPr="00D75420" w:rsidRDefault="00D75420" w:rsidP="00676F9D">
            <w:pPr>
              <w:ind w:right="48"/>
              <w:contextualSpacing/>
              <w:jc w:val="both"/>
              <w:rPr>
                <w:b/>
              </w:rPr>
            </w:pPr>
            <w:r w:rsidRPr="00D75420">
              <w:lastRenderedPageBreak/>
              <w:t xml:space="preserve">Голосовали единогласно: </w:t>
            </w:r>
            <w:proofErr w:type="spellStart"/>
            <w:r w:rsidRPr="00D75420">
              <w:t>Кондрашин</w:t>
            </w:r>
            <w:proofErr w:type="spellEnd"/>
            <w:r w:rsidRPr="00D75420">
              <w:t xml:space="preserve"> А.В., Панфилов Р.С., </w:t>
            </w:r>
            <w:proofErr w:type="spellStart"/>
            <w:r w:rsidRPr="00D75420">
              <w:t>Чернышова</w:t>
            </w:r>
            <w:proofErr w:type="spellEnd"/>
            <w:r w:rsidRPr="00D75420">
              <w:t xml:space="preserve"> Е.О., </w:t>
            </w:r>
            <w:r>
              <w:t>Петухова Е.Ю.</w:t>
            </w:r>
          </w:p>
        </w:tc>
      </w:tr>
    </w:tbl>
    <w:p w:rsidR="003F6710" w:rsidRPr="00D75420" w:rsidRDefault="003F6710" w:rsidP="00676F9D">
      <w:pPr>
        <w:pStyle w:val="a3"/>
        <w:spacing w:before="120"/>
        <w:ind w:right="48"/>
        <w:contextualSpacing/>
        <w:rPr>
          <w:sz w:val="22"/>
          <w:szCs w:val="22"/>
        </w:rPr>
      </w:pPr>
      <w:r w:rsidRPr="00D75420">
        <w:rPr>
          <w:sz w:val="22"/>
          <w:szCs w:val="22"/>
        </w:rPr>
        <w:t>Аукцион признается несостоявшимся.</w:t>
      </w:r>
    </w:p>
    <w:p w:rsidR="00661452" w:rsidRDefault="00661452" w:rsidP="00676F9D">
      <w:pPr>
        <w:pStyle w:val="a3"/>
        <w:spacing w:before="120"/>
        <w:contextualSpacing/>
        <w:rPr>
          <w:sz w:val="22"/>
          <w:szCs w:val="22"/>
        </w:rPr>
      </w:pPr>
      <w:r w:rsidRPr="00D75420">
        <w:rPr>
          <w:sz w:val="22"/>
          <w:szCs w:val="22"/>
        </w:rPr>
        <w:t>Протокол составлен и подписан присутствующими на заседании членами комиссии в соответствии с положениями Федерального закона от 05.04.2013 №44-ФЗ.</w:t>
      </w:r>
    </w:p>
    <w:p w:rsidR="0075435E" w:rsidRPr="00D75420" w:rsidRDefault="0075435E" w:rsidP="00676F9D">
      <w:pPr>
        <w:pStyle w:val="a3"/>
        <w:spacing w:before="120"/>
        <w:contextualSpacing/>
        <w:rPr>
          <w:sz w:val="22"/>
          <w:szCs w:val="22"/>
        </w:rPr>
      </w:pPr>
    </w:p>
    <w:p w:rsidR="00D75420" w:rsidRPr="00D75420" w:rsidRDefault="004D7411" w:rsidP="00D75420">
      <w:pPr>
        <w:contextualSpacing/>
        <w:jc w:val="both"/>
        <w:rPr>
          <w:sz w:val="22"/>
          <w:szCs w:val="22"/>
        </w:rPr>
      </w:pPr>
      <w:r w:rsidRPr="00D75420">
        <w:rPr>
          <w:sz w:val="22"/>
          <w:szCs w:val="22"/>
        </w:rPr>
        <w:t>Подписи:</w:t>
      </w:r>
    </w:p>
    <w:tbl>
      <w:tblPr>
        <w:tblpPr w:leftFromText="180" w:rightFromText="180" w:vertAnchor="text" w:tblpX="4077" w:tblpY="1"/>
        <w:tblOverlap w:val="never"/>
        <w:tblW w:w="12325" w:type="dxa"/>
        <w:tblLayout w:type="fixed"/>
        <w:tblLook w:val="04A0" w:firstRow="1" w:lastRow="0" w:firstColumn="1" w:lastColumn="0" w:noHBand="0" w:noVBand="1"/>
      </w:tblPr>
      <w:tblGrid>
        <w:gridCol w:w="2660"/>
        <w:gridCol w:w="317"/>
        <w:gridCol w:w="3116"/>
        <w:gridCol w:w="3116"/>
        <w:gridCol w:w="3116"/>
      </w:tblGrid>
      <w:tr w:rsidR="004D7411" w:rsidRPr="00EE3E37" w:rsidTr="00254C7F">
        <w:trPr>
          <w:gridAfter w:val="2"/>
          <w:wAfter w:w="6232" w:type="dxa"/>
          <w:trHeight w:val="499"/>
        </w:trPr>
        <w:tc>
          <w:tcPr>
            <w:tcW w:w="2660" w:type="dxa"/>
            <w:tcBorders>
              <w:bottom w:val="single" w:sz="4" w:space="0" w:color="auto"/>
            </w:tcBorders>
          </w:tcPr>
          <w:p w:rsidR="004D7411" w:rsidRPr="00EE3E37" w:rsidRDefault="004D7411" w:rsidP="00ED4ECF"/>
        </w:tc>
        <w:tc>
          <w:tcPr>
            <w:tcW w:w="317" w:type="dxa"/>
          </w:tcPr>
          <w:p w:rsidR="004D7411" w:rsidRPr="00EE3E37" w:rsidRDefault="004D7411" w:rsidP="00F84AF6">
            <w:pPr>
              <w:jc w:val="center"/>
            </w:pPr>
          </w:p>
        </w:tc>
        <w:tc>
          <w:tcPr>
            <w:tcW w:w="3116" w:type="dxa"/>
            <w:tcBorders>
              <w:bottom w:val="single" w:sz="4" w:space="0" w:color="auto"/>
            </w:tcBorders>
            <w:vAlign w:val="bottom"/>
          </w:tcPr>
          <w:p w:rsidR="004D7411" w:rsidRPr="0014537F" w:rsidRDefault="000E6741" w:rsidP="00F84AF6">
            <w:pPr>
              <w:jc w:val="center"/>
            </w:pPr>
            <w:r w:rsidRPr="0014537F">
              <w:t>Кондрашин А.В.</w:t>
            </w:r>
          </w:p>
        </w:tc>
      </w:tr>
      <w:tr w:rsidR="004D7411" w:rsidRPr="00EE3E37" w:rsidTr="00254C7F">
        <w:trPr>
          <w:gridAfter w:val="2"/>
          <w:wAfter w:w="6232" w:type="dxa"/>
          <w:trHeight w:val="195"/>
        </w:trPr>
        <w:tc>
          <w:tcPr>
            <w:tcW w:w="2660" w:type="dxa"/>
            <w:tcBorders>
              <w:top w:val="single" w:sz="4" w:space="0" w:color="auto"/>
            </w:tcBorders>
            <w:hideMark/>
          </w:tcPr>
          <w:p w:rsidR="004D7411" w:rsidRPr="004A679E" w:rsidRDefault="004D7411" w:rsidP="00F84AF6">
            <w:pPr>
              <w:jc w:val="center"/>
              <w:rPr>
                <w:sz w:val="20"/>
                <w:szCs w:val="20"/>
              </w:rPr>
            </w:pPr>
            <w:r w:rsidRPr="004A679E">
              <w:rPr>
                <w:i/>
                <w:sz w:val="20"/>
                <w:szCs w:val="20"/>
              </w:rPr>
              <w:t>(Подпись)</w:t>
            </w:r>
          </w:p>
        </w:tc>
        <w:tc>
          <w:tcPr>
            <w:tcW w:w="317" w:type="dxa"/>
          </w:tcPr>
          <w:p w:rsidR="004D7411" w:rsidRPr="004A679E" w:rsidRDefault="004D7411" w:rsidP="00F84AF6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3116" w:type="dxa"/>
            <w:tcBorders>
              <w:top w:val="single" w:sz="4" w:space="0" w:color="auto"/>
            </w:tcBorders>
            <w:hideMark/>
          </w:tcPr>
          <w:p w:rsidR="004D7411" w:rsidRPr="0014537F" w:rsidRDefault="004D7411" w:rsidP="00F84AF6">
            <w:pPr>
              <w:jc w:val="center"/>
              <w:rPr>
                <w:i/>
                <w:sz w:val="20"/>
                <w:szCs w:val="20"/>
              </w:rPr>
            </w:pPr>
            <w:r w:rsidRPr="0014537F">
              <w:rPr>
                <w:i/>
                <w:sz w:val="20"/>
                <w:szCs w:val="20"/>
              </w:rPr>
              <w:t>(Фамилия, Имя, Отчество)</w:t>
            </w:r>
          </w:p>
        </w:tc>
      </w:tr>
      <w:tr w:rsidR="004D7411" w:rsidRPr="00EE3E37" w:rsidTr="0075435E">
        <w:trPr>
          <w:gridAfter w:val="2"/>
          <w:wAfter w:w="6232" w:type="dxa"/>
          <w:trHeight w:val="535"/>
        </w:trPr>
        <w:tc>
          <w:tcPr>
            <w:tcW w:w="2660" w:type="dxa"/>
            <w:tcBorders>
              <w:bottom w:val="single" w:sz="4" w:space="0" w:color="auto"/>
            </w:tcBorders>
          </w:tcPr>
          <w:p w:rsidR="004D7411" w:rsidRPr="00EE3E37" w:rsidRDefault="004D7411" w:rsidP="00F84AF6">
            <w:pPr>
              <w:jc w:val="center"/>
            </w:pPr>
          </w:p>
        </w:tc>
        <w:tc>
          <w:tcPr>
            <w:tcW w:w="317" w:type="dxa"/>
          </w:tcPr>
          <w:p w:rsidR="004D7411" w:rsidRPr="00EE3E37" w:rsidRDefault="004D7411" w:rsidP="00F84AF6">
            <w:pPr>
              <w:jc w:val="center"/>
            </w:pPr>
          </w:p>
        </w:tc>
        <w:tc>
          <w:tcPr>
            <w:tcW w:w="3116" w:type="dxa"/>
            <w:tcBorders>
              <w:bottom w:val="single" w:sz="4" w:space="0" w:color="auto"/>
            </w:tcBorders>
            <w:vAlign w:val="bottom"/>
          </w:tcPr>
          <w:p w:rsidR="004D7411" w:rsidRPr="0014537F" w:rsidRDefault="007B164D" w:rsidP="00F84AF6">
            <w:pPr>
              <w:jc w:val="center"/>
            </w:pPr>
            <w:r>
              <w:t>Панфилов Р.С.</w:t>
            </w:r>
          </w:p>
        </w:tc>
      </w:tr>
      <w:tr w:rsidR="004D7411" w:rsidRPr="004A679E" w:rsidTr="00254C7F">
        <w:trPr>
          <w:gridAfter w:val="2"/>
          <w:wAfter w:w="6232" w:type="dxa"/>
          <w:trHeight w:val="256"/>
        </w:trPr>
        <w:tc>
          <w:tcPr>
            <w:tcW w:w="2660" w:type="dxa"/>
            <w:tcBorders>
              <w:top w:val="single" w:sz="4" w:space="0" w:color="auto"/>
            </w:tcBorders>
            <w:hideMark/>
          </w:tcPr>
          <w:p w:rsidR="004D7411" w:rsidRPr="004A679E" w:rsidRDefault="004D7411" w:rsidP="00F84AF6">
            <w:pPr>
              <w:jc w:val="center"/>
              <w:rPr>
                <w:sz w:val="20"/>
                <w:szCs w:val="20"/>
              </w:rPr>
            </w:pPr>
            <w:r w:rsidRPr="004A679E">
              <w:rPr>
                <w:i/>
                <w:sz w:val="20"/>
                <w:szCs w:val="20"/>
              </w:rPr>
              <w:t>(Подпись)</w:t>
            </w:r>
          </w:p>
        </w:tc>
        <w:tc>
          <w:tcPr>
            <w:tcW w:w="317" w:type="dxa"/>
          </w:tcPr>
          <w:p w:rsidR="004D7411" w:rsidRPr="004A679E" w:rsidRDefault="004D7411" w:rsidP="00F84AF6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3116" w:type="dxa"/>
            <w:tcBorders>
              <w:top w:val="single" w:sz="4" w:space="0" w:color="auto"/>
            </w:tcBorders>
            <w:hideMark/>
          </w:tcPr>
          <w:p w:rsidR="004D7411" w:rsidRPr="0014537F" w:rsidRDefault="004D7411" w:rsidP="00F84AF6">
            <w:pPr>
              <w:jc w:val="center"/>
              <w:rPr>
                <w:i/>
                <w:sz w:val="20"/>
                <w:szCs w:val="20"/>
              </w:rPr>
            </w:pPr>
            <w:r w:rsidRPr="0014537F">
              <w:rPr>
                <w:i/>
                <w:sz w:val="20"/>
                <w:szCs w:val="20"/>
              </w:rPr>
              <w:t>(Фамилия, Имя, Отчество)</w:t>
            </w:r>
          </w:p>
        </w:tc>
      </w:tr>
      <w:tr w:rsidR="004D7411" w:rsidRPr="00EE3E37" w:rsidTr="0075435E">
        <w:trPr>
          <w:gridAfter w:val="2"/>
          <w:wAfter w:w="6232" w:type="dxa"/>
          <w:trHeight w:val="604"/>
        </w:trPr>
        <w:tc>
          <w:tcPr>
            <w:tcW w:w="2660" w:type="dxa"/>
            <w:tcBorders>
              <w:bottom w:val="single" w:sz="4" w:space="0" w:color="auto"/>
            </w:tcBorders>
          </w:tcPr>
          <w:p w:rsidR="004D7411" w:rsidRPr="00EE3E37" w:rsidRDefault="004D7411" w:rsidP="00F84AF6">
            <w:pPr>
              <w:jc w:val="center"/>
            </w:pPr>
          </w:p>
        </w:tc>
        <w:tc>
          <w:tcPr>
            <w:tcW w:w="317" w:type="dxa"/>
          </w:tcPr>
          <w:p w:rsidR="004D7411" w:rsidRPr="00EE3E37" w:rsidRDefault="004D7411" w:rsidP="00F84AF6">
            <w:pPr>
              <w:jc w:val="center"/>
            </w:pPr>
          </w:p>
        </w:tc>
        <w:tc>
          <w:tcPr>
            <w:tcW w:w="3116" w:type="dxa"/>
            <w:tcBorders>
              <w:bottom w:val="single" w:sz="4" w:space="0" w:color="auto"/>
            </w:tcBorders>
            <w:vAlign w:val="bottom"/>
          </w:tcPr>
          <w:p w:rsidR="004D7411" w:rsidRPr="0014537F" w:rsidRDefault="006422BE" w:rsidP="0014537F">
            <w:pPr>
              <w:jc w:val="center"/>
            </w:pPr>
            <w:proofErr w:type="spellStart"/>
            <w:r>
              <w:t>Чернышова</w:t>
            </w:r>
            <w:proofErr w:type="spellEnd"/>
            <w:r>
              <w:t xml:space="preserve"> Е.О.</w:t>
            </w:r>
          </w:p>
        </w:tc>
      </w:tr>
      <w:tr w:rsidR="004D7411" w:rsidRPr="00EE3E37" w:rsidTr="00254C7F">
        <w:trPr>
          <w:gridAfter w:val="2"/>
          <w:wAfter w:w="6232" w:type="dxa"/>
          <w:trHeight w:val="323"/>
        </w:trPr>
        <w:tc>
          <w:tcPr>
            <w:tcW w:w="2660" w:type="dxa"/>
            <w:tcBorders>
              <w:top w:val="single" w:sz="4" w:space="0" w:color="auto"/>
            </w:tcBorders>
            <w:hideMark/>
          </w:tcPr>
          <w:p w:rsidR="004D7411" w:rsidRPr="004A679E" w:rsidRDefault="004D7411" w:rsidP="00F84AF6">
            <w:pPr>
              <w:jc w:val="center"/>
              <w:rPr>
                <w:sz w:val="20"/>
                <w:szCs w:val="20"/>
              </w:rPr>
            </w:pPr>
            <w:r w:rsidRPr="004A679E">
              <w:rPr>
                <w:i/>
                <w:sz w:val="20"/>
                <w:szCs w:val="20"/>
              </w:rPr>
              <w:t>(Подпись)</w:t>
            </w:r>
          </w:p>
        </w:tc>
        <w:tc>
          <w:tcPr>
            <w:tcW w:w="317" w:type="dxa"/>
          </w:tcPr>
          <w:p w:rsidR="004D7411" w:rsidRPr="004A679E" w:rsidRDefault="004D7411" w:rsidP="00F84AF6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3116" w:type="dxa"/>
            <w:tcBorders>
              <w:top w:val="single" w:sz="4" w:space="0" w:color="auto"/>
            </w:tcBorders>
            <w:hideMark/>
          </w:tcPr>
          <w:p w:rsidR="004D7411" w:rsidRPr="0014537F" w:rsidRDefault="004D7411" w:rsidP="00F84AF6">
            <w:pPr>
              <w:jc w:val="center"/>
              <w:rPr>
                <w:i/>
                <w:sz w:val="20"/>
                <w:szCs w:val="20"/>
              </w:rPr>
            </w:pPr>
            <w:r w:rsidRPr="0014537F">
              <w:rPr>
                <w:i/>
                <w:sz w:val="20"/>
                <w:szCs w:val="20"/>
              </w:rPr>
              <w:t>(Фамилия, Имя, Отчество)</w:t>
            </w:r>
          </w:p>
        </w:tc>
      </w:tr>
      <w:tr w:rsidR="004D7411" w:rsidRPr="00EE3E37" w:rsidTr="0075435E">
        <w:trPr>
          <w:gridAfter w:val="2"/>
          <w:wAfter w:w="6232" w:type="dxa"/>
          <w:trHeight w:val="515"/>
        </w:trPr>
        <w:tc>
          <w:tcPr>
            <w:tcW w:w="2660" w:type="dxa"/>
          </w:tcPr>
          <w:p w:rsidR="004D7411" w:rsidRPr="00EE3E37" w:rsidRDefault="004D7411" w:rsidP="00F84AF6">
            <w:pPr>
              <w:jc w:val="center"/>
            </w:pPr>
          </w:p>
        </w:tc>
        <w:tc>
          <w:tcPr>
            <w:tcW w:w="317" w:type="dxa"/>
          </w:tcPr>
          <w:p w:rsidR="004D7411" w:rsidRPr="00EE3E37" w:rsidRDefault="004D7411" w:rsidP="00F84AF6">
            <w:pPr>
              <w:jc w:val="center"/>
            </w:pPr>
          </w:p>
        </w:tc>
        <w:tc>
          <w:tcPr>
            <w:tcW w:w="3116" w:type="dxa"/>
            <w:vAlign w:val="bottom"/>
          </w:tcPr>
          <w:p w:rsidR="004D7411" w:rsidRPr="0014537F" w:rsidRDefault="00D32FCB" w:rsidP="00F84AF6">
            <w:pPr>
              <w:jc w:val="center"/>
            </w:pPr>
            <w:r>
              <w:t>Петухов Е.Ю.</w:t>
            </w:r>
          </w:p>
        </w:tc>
      </w:tr>
      <w:tr w:rsidR="00254C7F" w:rsidRPr="00EE3E37" w:rsidTr="000E6741">
        <w:trPr>
          <w:trHeight w:val="475"/>
        </w:trPr>
        <w:tc>
          <w:tcPr>
            <w:tcW w:w="2660" w:type="dxa"/>
            <w:tcBorders>
              <w:top w:val="single" w:sz="4" w:space="0" w:color="auto"/>
            </w:tcBorders>
          </w:tcPr>
          <w:p w:rsidR="00254C7F" w:rsidRPr="004A679E" w:rsidRDefault="00254C7F" w:rsidP="00254C7F">
            <w:pPr>
              <w:jc w:val="center"/>
              <w:rPr>
                <w:sz w:val="20"/>
                <w:szCs w:val="20"/>
              </w:rPr>
            </w:pPr>
            <w:r w:rsidRPr="004A679E">
              <w:rPr>
                <w:i/>
                <w:sz w:val="20"/>
                <w:szCs w:val="20"/>
              </w:rPr>
              <w:t>(Подпись)</w:t>
            </w:r>
          </w:p>
        </w:tc>
        <w:tc>
          <w:tcPr>
            <w:tcW w:w="317" w:type="dxa"/>
          </w:tcPr>
          <w:p w:rsidR="00254C7F" w:rsidRPr="004A679E" w:rsidRDefault="00254C7F" w:rsidP="00254C7F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3116" w:type="dxa"/>
            <w:tcBorders>
              <w:top w:val="single" w:sz="4" w:space="0" w:color="auto"/>
            </w:tcBorders>
          </w:tcPr>
          <w:p w:rsidR="00254C7F" w:rsidRDefault="00254C7F" w:rsidP="00254C7F">
            <w:pPr>
              <w:jc w:val="center"/>
              <w:rPr>
                <w:i/>
                <w:sz w:val="20"/>
                <w:szCs w:val="20"/>
              </w:rPr>
            </w:pPr>
            <w:r w:rsidRPr="00BC4894">
              <w:rPr>
                <w:i/>
                <w:sz w:val="20"/>
                <w:szCs w:val="20"/>
              </w:rPr>
              <w:t>(Фамилия, Имя, Отчество)</w:t>
            </w:r>
          </w:p>
          <w:p w:rsidR="00254C7F" w:rsidRPr="00EE3E37" w:rsidRDefault="00254C7F" w:rsidP="000E6741"/>
        </w:tc>
        <w:tc>
          <w:tcPr>
            <w:tcW w:w="3116" w:type="dxa"/>
          </w:tcPr>
          <w:p w:rsidR="00254C7F" w:rsidRPr="00EE3E37" w:rsidRDefault="00254C7F" w:rsidP="00254C7F">
            <w:pPr>
              <w:jc w:val="center"/>
            </w:pPr>
          </w:p>
        </w:tc>
        <w:tc>
          <w:tcPr>
            <w:tcW w:w="3116" w:type="dxa"/>
            <w:vAlign w:val="bottom"/>
          </w:tcPr>
          <w:p w:rsidR="00254C7F" w:rsidRPr="00BC4894" w:rsidRDefault="00254C7F" w:rsidP="00254C7F">
            <w:pPr>
              <w:jc w:val="center"/>
            </w:pPr>
            <w:r w:rsidRPr="00BC4894">
              <w:t>Петухов Е.Ю.</w:t>
            </w:r>
          </w:p>
        </w:tc>
      </w:tr>
      <w:tr w:rsidR="00254C7F" w:rsidRPr="00EE3E37" w:rsidTr="000E6741">
        <w:trPr>
          <w:trHeight w:val="394"/>
        </w:trPr>
        <w:tc>
          <w:tcPr>
            <w:tcW w:w="2660" w:type="dxa"/>
          </w:tcPr>
          <w:p w:rsidR="00254C7F" w:rsidRPr="004A679E" w:rsidRDefault="00254C7F" w:rsidP="00254C7F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317" w:type="dxa"/>
          </w:tcPr>
          <w:p w:rsidR="00254C7F" w:rsidRPr="004A679E" w:rsidRDefault="00254C7F" w:rsidP="00254C7F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3116" w:type="dxa"/>
          </w:tcPr>
          <w:p w:rsidR="00254C7F" w:rsidRPr="004A679E" w:rsidRDefault="00254C7F" w:rsidP="00254C7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16" w:type="dxa"/>
          </w:tcPr>
          <w:p w:rsidR="00254C7F" w:rsidRPr="004A679E" w:rsidRDefault="00254C7F" w:rsidP="00254C7F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3116" w:type="dxa"/>
          </w:tcPr>
          <w:p w:rsidR="00254C7F" w:rsidRPr="00BC4894" w:rsidRDefault="00254C7F" w:rsidP="00254C7F">
            <w:pPr>
              <w:jc w:val="center"/>
              <w:rPr>
                <w:i/>
                <w:sz w:val="20"/>
                <w:szCs w:val="20"/>
              </w:rPr>
            </w:pPr>
            <w:r w:rsidRPr="00BC4894">
              <w:rPr>
                <w:i/>
                <w:sz w:val="20"/>
                <w:szCs w:val="20"/>
              </w:rPr>
              <w:t>(Фамилия, Имя, Отчество)</w:t>
            </w:r>
          </w:p>
        </w:tc>
      </w:tr>
    </w:tbl>
    <w:p w:rsidR="004D7411" w:rsidRPr="00D43B3B" w:rsidRDefault="004D7411" w:rsidP="00ED4ECF">
      <w:pPr>
        <w:jc w:val="both"/>
        <w:rPr>
          <w:b/>
        </w:rPr>
      </w:pPr>
    </w:p>
    <w:sectPr w:rsidR="004D7411" w:rsidRPr="00D43B3B" w:rsidSect="001C05A4">
      <w:headerReference w:type="default" r:id="rId6"/>
      <w:pgSz w:w="11906" w:h="16838"/>
      <w:pgMar w:top="964" w:right="567" w:bottom="567" w:left="99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61452" w:rsidRDefault="00661452" w:rsidP="00661452">
      <w:r>
        <w:separator/>
      </w:r>
    </w:p>
  </w:endnote>
  <w:endnote w:type="continuationSeparator" w:id="0">
    <w:p w:rsidR="00661452" w:rsidRDefault="00661452" w:rsidP="006614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irce">
    <w:altName w:val="Times New Roman"/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61452" w:rsidRDefault="00661452" w:rsidP="00661452">
      <w:r>
        <w:separator/>
      </w:r>
    </w:p>
  </w:footnote>
  <w:footnote w:type="continuationSeparator" w:id="0">
    <w:p w:rsidR="00661452" w:rsidRDefault="00661452" w:rsidP="0066145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1452" w:rsidRDefault="00661452" w:rsidP="00661452">
    <w:pPr>
      <w:pStyle w:val="a5"/>
      <w:jc w:val="right"/>
    </w:pPr>
    <w:r>
      <w:t>номер торгов ЭА-</w:t>
    </w:r>
    <w:r w:rsidR="006422BE">
      <w:t>30</w:t>
    </w:r>
    <w:r w:rsidR="00C50272">
      <w:t>3</w:t>
    </w:r>
    <w:r>
      <w:t>/</w:t>
    </w:r>
    <w:r w:rsidR="00D32FCB">
      <w:t>21</w:t>
    </w:r>
    <w:r w:rsidR="009477C4">
      <w:t>а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2CAC"/>
    <w:rsid w:val="00014A80"/>
    <w:rsid w:val="00044898"/>
    <w:rsid w:val="00054B90"/>
    <w:rsid w:val="000A4BCF"/>
    <w:rsid w:val="000D500F"/>
    <w:rsid w:val="000E6741"/>
    <w:rsid w:val="0014537F"/>
    <w:rsid w:val="001500CA"/>
    <w:rsid w:val="001C05A4"/>
    <w:rsid w:val="001E6F3E"/>
    <w:rsid w:val="00254C7F"/>
    <w:rsid w:val="002874F8"/>
    <w:rsid w:val="002A46FA"/>
    <w:rsid w:val="003A23D1"/>
    <w:rsid w:val="003A79AE"/>
    <w:rsid w:val="003C1B76"/>
    <w:rsid w:val="003D2669"/>
    <w:rsid w:val="003D7ED8"/>
    <w:rsid w:val="003F6710"/>
    <w:rsid w:val="004029ED"/>
    <w:rsid w:val="00432BCC"/>
    <w:rsid w:val="004C6CD9"/>
    <w:rsid w:val="004D643D"/>
    <w:rsid w:val="004D6C5E"/>
    <w:rsid w:val="004D7411"/>
    <w:rsid w:val="00525FEA"/>
    <w:rsid w:val="006422BE"/>
    <w:rsid w:val="00653313"/>
    <w:rsid w:val="00661452"/>
    <w:rsid w:val="00666891"/>
    <w:rsid w:val="00676F9D"/>
    <w:rsid w:val="006B086C"/>
    <w:rsid w:val="006B249B"/>
    <w:rsid w:val="006D099F"/>
    <w:rsid w:val="0075435E"/>
    <w:rsid w:val="007563CC"/>
    <w:rsid w:val="007B164D"/>
    <w:rsid w:val="007C75E7"/>
    <w:rsid w:val="007D4C44"/>
    <w:rsid w:val="00813CC7"/>
    <w:rsid w:val="00815F3A"/>
    <w:rsid w:val="00832CAC"/>
    <w:rsid w:val="00833B17"/>
    <w:rsid w:val="00841E9A"/>
    <w:rsid w:val="00896978"/>
    <w:rsid w:val="008B3845"/>
    <w:rsid w:val="008D3E31"/>
    <w:rsid w:val="009477C4"/>
    <w:rsid w:val="00962092"/>
    <w:rsid w:val="009719B6"/>
    <w:rsid w:val="009773FE"/>
    <w:rsid w:val="00985332"/>
    <w:rsid w:val="009D1636"/>
    <w:rsid w:val="00A64B7A"/>
    <w:rsid w:val="00AD7169"/>
    <w:rsid w:val="00AF047B"/>
    <w:rsid w:val="00C119F5"/>
    <w:rsid w:val="00C2726D"/>
    <w:rsid w:val="00C50272"/>
    <w:rsid w:val="00C82ACB"/>
    <w:rsid w:val="00CB6443"/>
    <w:rsid w:val="00CD58D0"/>
    <w:rsid w:val="00D32FCB"/>
    <w:rsid w:val="00D73338"/>
    <w:rsid w:val="00D75420"/>
    <w:rsid w:val="00DB16DF"/>
    <w:rsid w:val="00DC1FD1"/>
    <w:rsid w:val="00DC6390"/>
    <w:rsid w:val="00DD2169"/>
    <w:rsid w:val="00DD2BD8"/>
    <w:rsid w:val="00DD5158"/>
    <w:rsid w:val="00DE6CDA"/>
    <w:rsid w:val="00DF37C6"/>
    <w:rsid w:val="00E122AC"/>
    <w:rsid w:val="00E46A27"/>
    <w:rsid w:val="00ED4ECF"/>
    <w:rsid w:val="00F479D9"/>
    <w:rsid w:val="00F8256A"/>
    <w:rsid w:val="00FE4D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772B363-91FC-4970-93C9-C62AE9A4D7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614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661452"/>
    <w:pPr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rsid w:val="00661452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forminfo">
    <w:name w:val="forminfo"/>
    <w:basedOn w:val="a0"/>
    <w:rsid w:val="00661452"/>
  </w:style>
  <w:style w:type="paragraph" w:styleId="a5">
    <w:name w:val="header"/>
    <w:basedOn w:val="a"/>
    <w:link w:val="a6"/>
    <w:uiPriority w:val="99"/>
    <w:unhideWhenUsed/>
    <w:rsid w:val="0066145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66145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66145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66145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basedOn w:val="a0"/>
    <w:uiPriority w:val="99"/>
    <w:semiHidden/>
    <w:unhideWhenUsed/>
    <w:rsid w:val="00661452"/>
    <w:rPr>
      <w:color w:val="0000FF"/>
      <w:u w:val="single"/>
    </w:rPr>
  </w:style>
  <w:style w:type="paragraph" w:customStyle="1" w:styleId="TableParagraph">
    <w:name w:val="Table Paragraph"/>
    <w:basedOn w:val="a"/>
    <w:uiPriority w:val="1"/>
    <w:qFormat/>
    <w:rsid w:val="004029ED"/>
    <w:pPr>
      <w:widowControl w:val="0"/>
      <w:suppressAutoHyphens/>
    </w:pPr>
    <w:rPr>
      <w:rFonts w:ascii="Calibri" w:eastAsia="Calibri" w:hAnsi="Calibri"/>
      <w:sz w:val="22"/>
      <w:szCs w:val="22"/>
      <w:lang w:val="en-US" w:eastAsia="zh-CN"/>
    </w:rPr>
  </w:style>
  <w:style w:type="paragraph" w:styleId="aa">
    <w:name w:val="Balloon Text"/>
    <w:basedOn w:val="a"/>
    <w:link w:val="ab"/>
    <w:uiPriority w:val="99"/>
    <w:semiHidden/>
    <w:unhideWhenUsed/>
    <w:rsid w:val="004029ED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4029ED"/>
    <w:rPr>
      <w:rFonts w:ascii="Segoe UI" w:eastAsia="Times New Roman" w:hAnsi="Segoe UI" w:cs="Segoe UI"/>
      <w:sz w:val="18"/>
      <w:szCs w:val="18"/>
      <w:lang w:eastAsia="ru-RU"/>
    </w:rPr>
  </w:style>
  <w:style w:type="paragraph" w:styleId="ac">
    <w:name w:val="List Number"/>
    <w:basedOn w:val="a"/>
    <w:rsid w:val="00014A80"/>
    <w:pPr>
      <w:autoSpaceDE w:val="0"/>
      <w:autoSpaceDN w:val="0"/>
      <w:spacing w:before="60" w:line="360" w:lineRule="auto"/>
      <w:jc w:val="both"/>
    </w:pPr>
    <w:rPr>
      <w:sz w:val="28"/>
    </w:rPr>
  </w:style>
  <w:style w:type="paragraph" w:styleId="ad">
    <w:name w:val="No Spacing"/>
    <w:link w:val="ae"/>
    <w:uiPriority w:val="1"/>
    <w:qFormat/>
    <w:rsid w:val="00DC6390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e">
    <w:name w:val="Без интервала Знак"/>
    <w:link w:val="ad"/>
    <w:uiPriority w:val="1"/>
    <w:locked/>
    <w:rsid w:val="00DC6390"/>
    <w:rPr>
      <w:rFonts w:ascii="Calibri" w:eastAsia="Calibri" w:hAnsi="Calibri" w:cs="Times New Roman"/>
    </w:rPr>
  </w:style>
  <w:style w:type="character" w:customStyle="1" w:styleId="2">
    <w:name w:val="Основной текст (2)"/>
    <w:rsid w:val="006B086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ru-RU" w:eastAsia="ru-RU" w:bidi="ru-RU"/>
    </w:rPr>
  </w:style>
  <w:style w:type="character" w:customStyle="1" w:styleId="ng-binding">
    <w:name w:val="ng-binding"/>
    <w:basedOn w:val="a0"/>
    <w:rsid w:val="00CB64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99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43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391</TotalTime>
  <Pages>2</Pages>
  <Words>635</Words>
  <Characters>3623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Кудряшова</dc:creator>
  <cp:keywords/>
  <dc:description/>
  <cp:lastModifiedBy>Харченко</cp:lastModifiedBy>
  <cp:revision>68</cp:revision>
  <cp:lastPrinted>2021-09-03T10:01:00Z</cp:lastPrinted>
  <dcterms:created xsi:type="dcterms:W3CDTF">2017-03-14T11:29:00Z</dcterms:created>
  <dcterms:modified xsi:type="dcterms:W3CDTF">2021-09-03T11:54:00Z</dcterms:modified>
</cp:coreProperties>
</file>