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4ED" w:rsidRDefault="00DE087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364ED" w:rsidRPr="00086620" w:rsidRDefault="00DE0874">
      <w:pPr>
        <w:ind w:firstLine="567"/>
        <w:jc w:val="center"/>
      </w:pPr>
      <w:r w:rsidRPr="00086620">
        <w:rPr>
          <w:rFonts w:eastAsia="Times New Roman"/>
          <w:b/>
          <w:bCs/>
          <w:sz w:val="20"/>
          <w:szCs w:val="20"/>
        </w:rPr>
        <w:t xml:space="preserve">"РАСХОДЫ НА ОБЕСПЕЧЕНИЕ ДЕЯТЕЛЬНОСТИ СПБ ГБУЗ "ПТД №5" (стабилизатор трехфазный промышленный)" </w:t>
      </w:r>
    </w:p>
    <w:p w:rsidR="009364ED" w:rsidRPr="00086620" w:rsidRDefault="00DE0874">
      <w:pPr>
        <w:ind w:firstLine="567"/>
        <w:jc w:val="center"/>
        <w:rPr>
          <w:rFonts w:eastAsia="Times New Roman"/>
          <w:b/>
          <w:bCs/>
        </w:rPr>
      </w:pPr>
      <w:r w:rsidRPr="000866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6620">
        <w:rPr>
          <w:rFonts w:eastAsia="Times New Roman"/>
          <w:b/>
          <w:bCs/>
          <w:sz w:val="20"/>
          <w:szCs w:val="20"/>
        </w:rPr>
        <w:t xml:space="preserve"> 0372200122421000026) </w:t>
      </w:r>
    </w:p>
    <w:p w:rsidR="009364ED" w:rsidRPr="00086620" w:rsidRDefault="009364ED">
      <w:pPr>
        <w:ind w:firstLine="567"/>
        <w:jc w:val="center"/>
        <w:rPr>
          <w:sz w:val="20"/>
          <w:szCs w:val="20"/>
        </w:rPr>
      </w:pPr>
    </w:p>
    <w:p w:rsidR="009364ED" w:rsidRPr="00086620" w:rsidRDefault="00DE0874">
      <w:pPr>
        <w:ind w:firstLine="567"/>
        <w:jc w:val="right"/>
      </w:pPr>
      <w:r w:rsidRPr="00086620">
        <w:rPr>
          <w:rFonts w:eastAsia="Times New Roman"/>
          <w:sz w:val="20"/>
          <w:szCs w:val="20"/>
        </w:rPr>
        <w:t>03.09.21 13:19:32 (</w:t>
      </w:r>
      <w:r>
        <w:rPr>
          <w:rFonts w:eastAsia="Times New Roman"/>
          <w:sz w:val="20"/>
          <w:szCs w:val="20"/>
          <w:lang w:val="en-US"/>
        </w:rPr>
        <w:t>MSK</w:t>
      </w:r>
      <w:r w:rsidRPr="00086620">
        <w:rPr>
          <w:rFonts w:eastAsia="Times New Roman"/>
          <w:sz w:val="20"/>
          <w:szCs w:val="20"/>
        </w:rPr>
        <w:t>+00:00)</w:t>
      </w:r>
    </w:p>
    <w:p w:rsidR="009364ED" w:rsidRPr="00086620" w:rsidRDefault="009364ED">
      <w:pPr>
        <w:ind w:firstLine="567"/>
        <w:rPr>
          <w:rFonts w:eastAsia="Times New Roman"/>
          <w:sz w:val="20"/>
          <w:szCs w:val="20"/>
        </w:rPr>
      </w:pPr>
    </w:p>
    <w:p w:rsidR="009364ED" w:rsidRDefault="00DE087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195067, Санкт-Петербург, УЛИЦА БЕСТУЖЕВСКАЯ, ДОМ 48/ЛИТЕРА А, ПОМЕЩЕНИЕ 512</w:t>
      </w:r>
    </w:p>
    <w:p w:rsidR="009364ED" w:rsidRPr="00086620" w:rsidRDefault="009364ED">
      <w:pPr>
        <w:rPr>
          <w:rFonts w:eastAsia="Times New Roman"/>
          <w:sz w:val="20"/>
          <w:szCs w:val="20"/>
        </w:rPr>
      </w:pPr>
    </w:p>
    <w:p w:rsidR="009364ED" w:rsidRDefault="00DE0874">
      <w:r w:rsidRPr="00086620">
        <w:rPr>
          <w:rFonts w:eastAsia="Times New Roman"/>
          <w:sz w:val="20"/>
          <w:szCs w:val="20"/>
        </w:rPr>
        <w:t>Заказчик: САНКТ-ПЕТЕРБУРГСКОЕ ГОСУД</w:t>
      </w:r>
      <w:r w:rsidRPr="00086620">
        <w:rPr>
          <w:rFonts w:eastAsia="Times New Roman"/>
          <w:sz w:val="20"/>
          <w:szCs w:val="20"/>
        </w:rPr>
        <w:t>АРСТВЕННОЕ БЮДЖЕТНОЕ УЧРЕЖДЕНИЕ ЗДРАВООХРАНЕНИЯ "ПРОТИВОТУБЕРКУЛЕЗНЫЙ ДИСПАНСЕР № 5"</w:t>
      </w:r>
    </w:p>
    <w:p w:rsidR="009364ED" w:rsidRPr="00086620" w:rsidRDefault="009364ED">
      <w:pPr>
        <w:rPr>
          <w:rFonts w:eastAsia="Times New Roman"/>
          <w:sz w:val="20"/>
          <w:szCs w:val="20"/>
        </w:rPr>
      </w:pPr>
    </w:p>
    <w:p w:rsidR="009364ED" w:rsidRPr="00086620" w:rsidRDefault="00DE0874">
      <w:r>
        <w:rPr>
          <w:rFonts w:eastAsia="Times New Roman"/>
          <w:sz w:val="20"/>
          <w:szCs w:val="20"/>
        </w:rPr>
        <w:t>Наименование</w:t>
      </w:r>
      <w:r w:rsidRPr="000866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6620">
        <w:rPr>
          <w:rFonts w:eastAsia="Times New Roman"/>
          <w:sz w:val="20"/>
          <w:szCs w:val="20"/>
        </w:rPr>
        <w:t xml:space="preserve">: РАСХОДЫ НА ОБЕСПЕЧЕНИЕ ДЕЯТЕЛЬНОСТИ СПБ ГБУЗ "ПТД №5" (стабилизатор трехфазный промышленный) </w:t>
      </w:r>
    </w:p>
    <w:p w:rsidR="009364ED" w:rsidRPr="00086620" w:rsidRDefault="009364ED">
      <w:pPr>
        <w:rPr>
          <w:rFonts w:eastAsia="Times New Roman"/>
          <w:sz w:val="20"/>
          <w:szCs w:val="20"/>
        </w:rPr>
      </w:pPr>
    </w:p>
    <w:p w:rsidR="009364ED" w:rsidRPr="00086620" w:rsidRDefault="00DE087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2127804027460780601001</w:t>
      </w:r>
      <w:r>
        <w:rPr>
          <w:rFonts w:eastAsia="Times New Roman"/>
          <w:sz w:val="20"/>
          <w:szCs w:val="20"/>
        </w:rPr>
        <w:t>00050290000244</w:t>
      </w:r>
    </w:p>
    <w:p w:rsidR="009364ED" w:rsidRDefault="009364ED"/>
    <w:p w:rsidR="009364ED" w:rsidRDefault="00DE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670 028,00 руб.</w:t>
      </w:r>
    </w:p>
    <w:p w:rsidR="009364ED" w:rsidRDefault="009364ED">
      <w:pPr>
        <w:rPr>
          <w:rFonts w:eastAsia="Times New Roman"/>
          <w:sz w:val="20"/>
          <w:szCs w:val="20"/>
        </w:rPr>
      </w:pPr>
    </w:p>
    <w:p w:rsidR="009364ED" w:rsidRDefault="00DE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364ED">
        <w:tc>
          <w:tcPr>
            <w:tcW w:w="3401" w:type="dxa"/>
            <w:shd w:val="clear" w:color="auto" w:fill="auto"/>
          </w:tcPr>
          <w:p w:rsidR="009364ED" w:rsidRDefault="00DE087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64ED">
        <w:tc>
          <w:tcPr>
            <w:tcW w:w="3401" w:type="dxa"/>
            <w:shd w:val="clear" w:color="auto" w:fill="auto"/>
          </w:tcPr>
          <w:p w:rsidR="009364ED" w:rsidRDefault="00DE087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Никониров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64ED">
        <w:tc>
          <w:tcPr>
            <w:tcW w:w="3401" w:type="dxa"/>
            <w:shd w:val="clear" w:color="auto" w:fill="auto"/>
          </w:tcPr>
          <w:p w:rsidR="009364ED" w:rsidRDefault="00DE087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64ED">
        <w:tc>
          <w:tcPr>
            <w:tcW w:w="3401" w:type="dxa"/>
            <w:shd w:val="clear" w:color="auto" w:fill="auto"/>
          </w:tcPr>
          <w:p w:rsidR="009364ED" w:rsidRDefault="00DE087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364ED">
        <w:tc>
          <w:tcPr>
            <w:tcW w:w="3401" w:type="dxa"/>
            <w:shd w:val="clear" w:color="auto" w:fill="auto"/>
          </w:tcPr>
          <w:p w:rsidR="009364ED" w:rsidRDefault="00DE0874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364ED" w:rsidRDefault="009364ED">
      <w:pPr>
        <w:rPr>
          <w:rFonts w:eastAsia="Times New Roman"/>
          <w:sz w:val="20"/>
          <w:szCs w:val="20"/>
        </w:rPr>
      </w:pPr>
    </w:p>
    <w:p w:rsidR="009364ED" w:rsidRDefault="00DE087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364ED" w:rsidRDefault="009364ED">
      <w:pPr>
        <w:rPr>
          <w:rFonts w:eastAsia="Times New Roman"/>
          <w:sz w:val="20"/>
          <w:szCs w:val="20"/>
        </w:rPr>
      </w:pPr>
    </w:p>
    <w:p w:rsidR="009364ED" w:rsidRDefault="00DE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9364ED" w:rsidRDefault="009364ED">
      <w:pPr>
        <w:rPr>
          <w:rFonts w:eastAsia="Times New Roman"/>
          <w:sz w:val="20"/>
          <w:szCs w:val="20"/>
        </w:rPr>
      </w:pPr>
    </w:p>
    <w:p w:rsidR="009364ED" w:rsidRDefault="00DE087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9364ED" w:rsidRDefault="009364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364ED">
        <w:tc>
          <w:tcPr>
            <w:tcW w:w="9922" w:type="dxa"/>
            <w:shd w:val="clear" w:color="auto" w:fill="auto"/>
          </w:tcPr>
          <w:p w:rsidR="009364ED" w:rsidRDefault="00DE0874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364ED">
        <w:tc>
          <w:tcPr>
            <w:tcW w:w="9922" w:type="dxa"/>
            <w:shd w:val="clear" w:color="auto" w:fill="auto"/>
          </w:tcPr>
          <w:p w:rsidR="009364ED" w:rsidRDefault="00DE08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EA-113006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02.09.21 08:22:06 (MSK+00:00)</w:t>
            </w:r>
          </w:p>
        </w:tc>
      </w:tr>
      <w:tr w:rsidR="009364ED">
        <w:tc>
          <w:tcPr>
            <w:tcW w:w="9922" w:type="dxa"/>
            <w:shd w:val="clear" w:color="auto" w:fill="auto"/>
          </w:tcPr>
          <w:p w:rsidR="009364ED" w:rsidRDefault="00DE08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EA-112054</w:t>
            </w:r>
            <w:r>
              <w:rPr>
                <w:rFonts w:eastAsia="Times New Roman"/>
                <w:sz w:val="20"/>
                <w:szCs w:val="20"/>
              </w:rPr>
              <w:t>,</w:t>
            </w:r>
            <w:r>
              <w:rPr>
                <w:rFonts w:eastAsia="Times New Roman"/>
                <w:sz w:val="20"/>
                <w:szCs w:val="20"/>
              </w:rPr>
              <w:t xml:space="preserve"> дата и время подачи заявки: </w:t>
            </w:r>
            <w:r>
              <w:rPr>
                <w:sz w:val="20"/>
                <w:szCs w:val="20"/>
              </w:rPr>
              <w:t>27.08.21 12:31:26 (MSK+00:00)</w:t>
            </w:r>
          </w:p>
        </w:tc>
      </w:tr>
      <w:tr w:rsidR="009364ED">
        <w:tc>
          <w:tcPr>
            <w:tcW w:w="9922" w:type="dxa"/>
            <w:shd w:val="clear" w:color="auto" w:fill="auto"/>
          </w:tcPr>
          <w:p w:rsidR="009364ED" w:rsidRDefault="00DE08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EA-112337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30.08.21 12:18:10 (MSK+00:00)</w:t>
            </w:r>
          </w:p>
        </w:tc>
      </w:tr>
      <w:tr w:rsidR="009364ED">
        <w:tc>
          <w:tcPr>
            <w:tcW w:w="9922" w:type="dxa"/>
            <w:shd w:val="clear" w:color="auto" w:fill="auto"/>
          </w:tcPr>
          <w:p w:rsidR="009364ED" w:rsidRDefault="00DE087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EA-112363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30.08.21 13:35:57 (MSK+00:00)</w:t>
            </w:r>
          </w:p>
        </w:tc>
      </w:tr>
    </w:tbl>
    <w:p w:rsidR="009364ED" w:rsidRDefault="009364ED"/>
    <w:p w:rsidR="009364ED" w:rsidRDefault="009364E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3"/>
        <w:gridCol w:w="3406"/>
        <w:gridCol w:w="1405"/>
      </w:tblGrid>
      <w:tr w:rsidR="009364E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364ED" w:rsidRDefault="00DE087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364E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364ED" w:rsidRDefault="00DE0874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364E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EA-113006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Неделина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Никониров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Денис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Липатова Анастасия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Петрова Елена Леонидовна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EA-113006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Мокшина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Неделина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Никониров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Денис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Липатова Анастасия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Петрова Елена Леонидовна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Мокшина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EA-112337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Неделина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Никониров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Денис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Липатова Анастасия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Петрова Елена Леонидовна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EA-112337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364ED" w:rsidRDefault="009364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Мокшина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364E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EA-112363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64ED" w:rsidRPr="00086620" w:rsidRDefault="009364E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086620" w:rsidRDefault="00DE087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08662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086620">
              <w:rPr>
                <w:rFonts w:eastAsia="Times New Roman"/>
                <w:sz w:val="20"/>
                <w:szCs w:val="20"/>
              </w:rPr>
              <w:br/>
            </w:r>
            <w:r w:rsidRPr="00086620">
              <w:rPr>
                <w:rFonts w:eastAsia="Times New Roman"/>
                <w:sz w:val="20"/>
                <w:szCs w:val="20"/>
              </w:rPr>
              <w:br/>
              <w:t xml:space="preserve">Участник не указал </w:t>
            </w:r>
            <w:proofErr w:type="spellStart"/>
            <w:r w:rsidRPr="00086620">
              <w:rPr>
                <w:rFonts w:eastAsia="Times New Roman"/>
                <w:sz w:val="20"/>
                <w:szCs w:val="20"/>
              </w:rPr>
              <w:t>харктеристики</w:t>
            </w:r>
            <w:proofErr w:type="spellEnd"/>
            <w:r w:rsidRPr="00086620">
              <w:rPr>
                <w:rFonts w:eastAsia="Times New Roman"/>
                <w:sz w:val="20"/>
                <w:szCs w:val="20"/>
              </w:rPr>
              <w:t xml:space="preserve">, требуемые в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А</w:t>
            </w:r>
            <w:r w:rsidRPr="00086620">
              <w:rPr>
                <w:rFonts w:eastAsia="Times New Roman"/>
                <w:sz w:val="20"/>
                <w:szCs w:val="20"/>
              </w:rPr>
              <w:t>укционной документации (Описа</w:t>
            </w:r>
            <w:r w:rsidR="00086620">
              <w:rPr>
                <w:rFonts w:eastAsia="Times New Roman"/>
                <w:sz w:val="20"/>
                <w:szCs w:val="20"/>
              </w:rPr>
              <w:t>ние объекта закупки), а именно:</w:t>
            </w:r>
          </w:p>
          <w:p w:rsidR="00086620" w:rsidRDefault="00DE087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086620">
              <w:rPr>
                <w:rFonts w:eastAsia="Times New Roman"/>
                <w:sz w:val="20"/>
                <w:szCs w:val="20"/>
              </w:rPr>
              <w:t>строка 4 - Диапазон входного напряжения при выходном 220В В ±1%</w:t>
            </w:r>
            <w:r w:rsidR="00086620">
              <w:rPr>
                <w:rFonts w:eastAsia="Times New Roman"/>
                <w:sz w:val="20"/>
                <w:szCs w:val="20"/>
              </w:rPr>
              <w:t>;</w:t>
            </w:r>
          </w:p>
          <w:p w:rsidR="00086620" w:rsidRDefault="00DE0874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086620">
              <w:rPr>
                <w:rFonts w:eastAsia="Times New Roman"/>
                <w:sz w:val="20"/>
                <w:szCs w:val="20"/>
              </w:rPr>
              <w:t xml:space="preserve"> строка 5 - Диапазон входного нап</w:t>
            </w:r>
            <w:r w:rsidR="00086620">
              <w:rPr>
                <w:rFonts w:eastAsia="Times New Roman"/>
                <w:sz w:val="20"/>
                <w:szCs w:val="20"/>
              </w:rPr>
              <w:t>ряжения при выходном 220 В ±10%;</w:t>
            </w:r>
          </w:p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строка 6 - Диапазон входного напряжения при выходном 220 В -20%</w:t>
            </w:r>
            <w:r w:rsidR="00086620">
              <w:rPr>
                <w:rFonts w:eastAsia="Times New Roman"/>
                <w:sz w:val="20"/>
                <w:szCs w:val="20"/>
              </w:rPr>
              <w:t>;</w:t>
            </w:r>
            <w:bookmarkStart w:id="1" w:name="_GoBack"/>
            <w:bookmarkEnd w:id="1"/>
            <w:r w:rsidRPr="00086620">
              <w:rPr>
                <w:rFonts w:eastAsia="Times New Roman"/>
                <w:sz w:val="20"/>
                <w:szCs w:val="20"/>
              </w:rPr>
              <w:t xml:space="preserve"> стр</w:t>
            </w:r>
            <w:r w:rsidRPr="00086620">
              <w:rPr>
                <w:rFonts w:eastAsia="Times New Roman"/>
                <w:sz w:val="20"/>
                <w:szCs w:val="20"/>
              </w:rPr>
              <w:t>ока 7 - Характеристика срабатывания токовой защиты (тепловая)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Неделина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64ED" w:rsidRPr="00086620" w:rsidRDefault="009364E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таком аукционе</w:t>
            </w:r>
            <w:r w:rsidRPr="00086620">
              <w:rPr>
                <w:rFonts w:eastAsia="Times New Roman"/>
                <w:sz w:val="20"/>
                <w:szCs w:val="20"/>
              </w:rPr>
              <w:br/>
            </w:r>
            <w:r w:rsidRPr="00086620">
              <w:rPr>
                <w:rFonts w:eastAsia="Times New Roman"/>
                <w:sz w:val="20"/>
                <w:szCs w:val="20"/>
              </w:rPr>
              <w:br/>
              <w:t xml:space="preserve">Участник не указал </w:t>
            </w:r>
            <w:proofErr w:type="spellStart"/>
            <w:r w:rsidRPr="00086620">
              <w:rPr>
                <w:rFonts w:eastAsia="Times New Roman"/>
                <w:sz w:val="20"/>
                <w:szCs w:val="20"/>
              </w:rPr>
              <w:t>харктеристики</w:t>
            </w:r>
            <w:proofErr w:type="spellEnd"/>
            <w:r w:rsidRPr="00086620">
              <w:rPr>
                <w:rFonts w:eastAsia="Times New Roman"/>
                <w:sz w:val="20"/>
                <w:szCs w:val="20"/>
              </w:rPr>
              <w:t xml:space="preserve">, требуемые в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Аукционной документации (Описание объекта закупки), а именно: строка 4 - Диапазон входного напряжения при выходном 220В В ±1% строка 5 - Диапазон входного напряжения при выходном 220 В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±10% строка 6 - Диапазон входного напряжения при выходном 220 В -20% строка 7 - Характеристика срабатывания токовой защиты (тепловая)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Никониров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Денис Викторович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64ED" w:rsidRPr="00086620" w:rsidRDefault="009364E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 xml:space="preserve">несоответствие информации, предусмотренной </w:t>
            </w:r>
            <w:r w:rsidRPr="00086620">
              <w:rPr>
                <w:rFonts w:eastAsia="Times New Roman"/>
                <w:sz w:val="20"/>
                <w:szCs w:val="20"/>
              </w:rPr>
              <w:t>частью 3 статьи 66 Федерального закона №44-ФЗ, требованиям документации о таком аукционе</w:t>
            </w:r>
            <w:r w:rsidRPr="00086620">
              <w:rPr>
                <w:rFonts w:eastAsia="Times New Roman"/>
                <w:sz w:val="20"/>
                <w:szCs w:val="20"/>
              </w:rPr>
              <w:br/>
            </w:r>
            <w:r w:rsidRPr="00086620">
              <w:rPr>
                <w:rFonts w:eastAsia="Times New Roman"/>
                <w:sz w:val="20"/>
                <w:szCs w:val="20"/>
              </w:rPr>
              <w:br/>
              <w:t xml:space="preserve">Участник не указал </w:t>
            </w:r>
            <w:proofErr w:type="spellStart"/>
            <w:r w:rsidRPr="00086620">
              <w:rPr>
                <w:rFonts w:eastAsia="Times New Roman"/>
                <w:sz w:val="20"/>
                <w:szCs w:val="20"/>
              </w:rPr>
              <w:t>харктеристики</w:t>
            </w:r>
            <w:proofErr w:type="spellEnd"/>
            <w:r w:rsidRPr="00086620">
              <w:rPr>
                <w:rFonts w:eastAsia="Times New Roman"/>
                <w:sz w:val="20"/>
                <w:szCs w:val="20"/>
              </w:rPr>
              <w:t xml:space="preserve">, требуемые в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Аукционной документации (Описание объекта закупки), а именно: строка 4 - Диапазон входного напряжения при выход</w:t>
            </w:r>
            <w:r w:rsidRPr="00086620">
              <w:rPr>
                <w:rFonts w:eastAsia="Times New Roman"/>
                <w:sz w:val="20"/>
                <w:szCs w:val="20"/>
              </w:rPr>
              <w:t>ном 220В В ±1% строка 5 - Диапазон входного напряжения при выходном 220 В ±10% строка 6 - Диапазон входного напряжения при выходном 220 В -20% строка 7 - Характеристика срабатывания токовой защиты (тепловая)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Липатова Анастасия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</w:t>
            </w:r>
            <w:r>
              <w:rPr>
                <w:rFonts w:eastAsia="Times New Roman"/>
                <w:sz w:val="20"/>
                <w:szCs w:val="20"/>
              </w:rPr>
              <w:t>ке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64ED" w:rsidRPr="00086620" w:rsidRDefault="009364E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086620">
              <w:rPr>
                <w:rFonts w:eastAsia="Times New Roman"/>
                <w:sz w:val="20"/>
                <w:szCs w:val="20"/>
              </w:rPr>
              <w:br/>
            </w:r>
            <w:r w:rsidRPr="00086620">
              <w:rPr>
                <w:rFonts w:eastAsia="Times New Roman"/>
                <w:sz w:val="20"/>
                <w:szCs w:val="20"/>
              </w:rPr>
              <w:br/>
              <w:t xml:space="preserve">Участник не указал </w:t>
            </w:r>
            <w:proofErr w:type="spellStart"/>
            <w:r w:rsidRPr="00086620">
              <w:rPr>
                <w:rFonts w:eastAsia="Times New Roman"/>
                <w:sz w:val="20"/>
                <w:szCs w:val="20"/>
              </w:rPr>
              <w:t>харктеристики</w:t>
            </w:r>
            <w:proofErr w:type="spellEnd"/>
            <w:r w:rsidRPr="00086620">
              <w:rPr>
                <w:rFonts w:eastAsia="Times New Roman"/>
                <w:sz w:val="20"/>
                <w:szCs w:val="20"/>
              </w:rPr>
              <w:t xml:space="preserve">, требуемые в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Аукционной документации (Описание </w:t>
            </w:r>
            <w:r w:rsidRPr="00086620">
              <w:rPr>
                <w:rFonts w:eastAsia="Times New Roman"/>
                <w:sz w:val="20"/>
                <w:szCs w:val="20"/>
              </w:rPr>
              <w:t>объекта закупки), а именно: строка 4 - Диапазон входного напряжения при выходном 220В В ±1% строка 5 - Диапазон входного напряжения при выходном 220 В ±10% строка 6 - Диапазон входного напряжения при выходном 220 В -20% строка 7 - Характеристика срабатыван</w:t>
            </w:r>
            <w:r w:rsidRPr="00086620">
              <w:rPr>
                <w:rFonts w:eastAsia="Times New Roman"/>
                <w:sz w:val="20"/>
                <w:szCs w:val="20"/>
              </w:rPr>
              <w:t>ия токовой защиты (тепловая)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Петрова Елена Леонидовна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364E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EA-112363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364ED" w:rsidRPr="00086620" w:rsidRDefault="009364E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9364ED" w:rsidRDefault="00DE0874">
            <w:pPr>
              <w:pStyle w:val="af0"/>
            </w:pPr>
            <w:r w:rsidRPr="00086620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086620">
              <w:rPr>
                <w:rFonts w:eastAsia="Times New Roman"/>
                <w:sz w:val="20"/>
                <w:szCs w:val="20"/>
              </w:rPr>
              <w:br/>
            </w:r>
            <w:r w:rsidRPr="00086620">
              <w:rPr>
                <w:rFonts w:eastAsia="Times New Roman"/>
                <w:sz w:val="20"/>
                <w:szCs w:val="20"/>
              </w:rPr>
              <w:br/>
              <w:t xml:space="preserve">Участник не указал </w:t>
            </w:r>
            <w:proofErr w:type="spellStart"/>
            <w:r w:rsidRPr="00086620">
              <w:rPr>
                <w:rFonts w:eastAsia="Times New Roman"/>
                <w:sz w:val="20"/>
                <w:szCs w:val="20"/>
              </w:rPr>
              <w:t>харктеристики</w:t>
            </w:r>
            <w:proofErr w:type="spellEnd"/>
            <w:r w:rsidRPr="00086620">
              <w:rPr>
                <w:rFonts w:eastAsia="Times New Roman"/>
                <w:sz w:val="20"/>
                <w:szCs w:val="20"/>
              </w:rPr>
              <w:t xml:space="preserve">, требуемые в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 w:rsidRPr="00086620">
              <w:rPr>
                <w:rFonts w:eastAsia="Times New Roman"/>
                <w:sz w:val="20"/>
                <w:szCs w:val="20"/>
              </w:rPr>
              <w:t xml:space="preserve"> Аукционной документации (Описание объекта закупки), а именно: строка 4 - Диапазон входного напряжения при выходном 220В В ±1% строка 5 - Диапазон входного напряжения при выходном 220 В ±10% строка 6 - Диапазон входного н</w:t>
            </w:r>
            <w:r w:rsidRPr="00086620">
              <w:rPr>
                <w:rFonts w:eastAsia="Times New Roman"/>
                <w:sz w:val="20"/>
                <w:szCs w:val="20"/>
              </w:rPr>
              <w:t>апряжения при выходном 220 В -20% строка 7 - Характеристика срабатывания токовой защиты (тепловая)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Мокшина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364ED" w:rsidRDefault="00DE0874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9364ED" w:rsidRDefault="009364ED">
      <w:pPr>
        <w:rPr>
          <w:sz w:val="20"/>
          <w:szCs w:val="20"/>
        </w:rPr>
      </w:pPr>
    </w:p>
    <w:p w:rsidR="009364ED" w:rsidRDefault="009364ED">
      <w:pPr>
        <w:rPr>
          <w:rFonts w:eastAsia="Times New Roman"/>
          <w:sz w:val="20"/>
          <w:szCs w:val="20"/>
        </w:rPr>
      </w:pPr>
    </w:p>
    <w:p w:rsidR="009364ED" w:rsidRDefault="00DE0874">
      <w:pPr>
        <w:jc w:val="both"/>
      </w:pPr>
      <w:r w:rsidRPr="000866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364ED" w:rsidRDefault="009364ED">
      <w:pPr>
        <w:jc w:val="both"/>
        <w:rPr>
          <w:rFonts w:eastAsia="Times New Roman"/>
          <w:sz w:val="20"/>
          <w:szCs w:val="20"/>
        </w:rPr>
      </w:pPr>
    </w:p>
    <w:p w:rsidR="009364ED" w:rsidRDefault="00DE0874">
      <w:r>
        <w:rPr>
          <w:rFonts w:eastAsia="Times New Roman"/>
          <w:sz w:val="20"/>
          <w:szCs w:val="20"/>
        </w:rPr>
        <w:t>Подписи</w:t>
      </w:r>
    </w:p>
    <w:p w:rsidR="009364ED" w:rsidRDefault="009364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364ED">
        <w:tc>
          <w:tcPr>
            <w:tcW w:w="3307" w:type="dxa"/>
            <w:shd w:val="clear" w:color="auto" w:fill="auto"/>
            <w:vAlign w:val="bottom"/>
          </w:tcPr>
          <w:p w:rsidR="009364ED" w:rsidRDefault="00DE0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364ED" w:rsidRDefault="009364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364ED" w:rsidRDefault="00DE0874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Неделина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364ED">
        <w:tc>
          <w:tcPr>
            <w:tcW w:w="3307" w:type="dxa"/>
            <w:shd w:val="clear" w:color="auto" w:fill="auto"/>
            <w:vAlign w:val="bottom"/>
          </w:tcPr>
          <w:p w:rsidR="009364ED" w:rsidRDefault="00DE0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364ED" w:rsidRDefault="009364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364ED" w:rsidRDefault="00DE0874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Никониров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Денис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364ED">
        <w:tc>
          <w:tcPr>
            <w:tcW w:w="3307" w:type="dxa"/>
            <w:shd w:val="clear" w:color="auto" w:fill="auto"/>
            <w:vAlign w:val="bottom"/>
          </w:tcPr>
          <w:p w:rsidR="009364ED" w:rsidRDefault="00DE0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364ED" w:rsidRDefault="009364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364ED" w:rsidRDefault="00DE0874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Липатова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Анастасия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364ED">
        <w:tc>
          <w:tcPr>
            <w:tcW w:w="3307" w:type="dxa"/>
            <w:shd w:val="clear" w:color="auto" w:fill="auto"/>
            <w:vAlign w:val="bottom"/>
          </w:tcPr>
          <w:p w:rsidR="009364ED" w:rsidRDefault="00DE0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364ED" w:rsidRDefault="009364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364ED" w:rsidRDefault="00DE0874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9364ED">
        <w:tc>
          <w:tcPr>
            <w:tcW w:w="3307" w:type="dxa"/>
            <w:shd w:val="clear" w:color="auto" w:fill="auto"/>
            <w:vAlign w:val="bottom"/>
          </w:tcPr>
          <w:p w:rsidR="009364ED" w:rsidRDefault="00DE087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364ED" w:rsidRDefault="009364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364ED" w:rsidRDefault="00DE0874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Мокшина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E0874" w:rsidRDefault="00DE0874"/>
    <w:sectPr w:rsidR="00DE08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364ED"/>
    <w:rsid w:val="00086620"/>
    <w:rsid w:val="009364ED"/>
    <w:rsid w:val="00DE0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474BF"/>
  <w15:docId w15:val="{86799A70-0CB6-4C82-890B-54389FE17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916</Words>
  <Characters>5225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26</cp:revision>
  <dcterms:created xsi:type="dcterms:W3CDTF">2019-09-11T09:00:00Z</dcterms:created>
  <dcterms:modified xsi:type="dcterms:W3CDTF">2021-09-03T10:21:00Z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