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B4A" w:rsidRDefault="007A5E1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D4B4A" w:rsidRPr="007A5E18" w:rsidRDefault="007A5E18">
      <w:pPr>
        <w:ind w:firstLine="567"/>
        <w:jc w:val="center"/>
      </w:pPr>
      <w:r w:rsidRPr="007A5E18">
        <w:rPr>
          <w:rFonts w:eastAsia="Times New Roman"/>
          <w:b/>
          <w:bCs/>
          <w:sz w:val="20"/>
          <w:szCs w:val="20"/>
        </w:rPr>
        <w:t>"Поставка №235 лекарственных сре</w:t>
      </w:r>
      <w:proofErr w:type="gramStart"/>
      <w:r w:rsidRPr="007A5E1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A5E1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ED4B4A" w:rsidRPr="007A5E18" w:rsidRDefault="007A5E18">
      <w:pPr>
        <w:ind w:firstLine="567"/>
        <w:jc w:val="center"/>
        <w:rPr>
          <w:rFonts w:eastAsia="Times New Roman"/>
          <w:b/>
          <w:bCs/>
        </w:rPr>
      </w:pPr>
      <w:r w:rsidRPr="007A5E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5E18">
        <w:rPr>
          <w:rFonts w:eastAsia="Times New Roman"/>
          <w:b/>
          <w:bCs/>
          <w:sz w:val="20"/>
          <w:szCs w:val="20"/>
        </w:rPr>
        <w:t xml:space="preserve"> 0372200047721000286) </w:t>
      </w:r>
    </w:p>
    <w:p w:rsidR="00ED4B4A" w:rsidRPr="007A5E18" w:rsidRDefault="00ED4B4A">
      <w:pPr>
        <w:ind w:firstLine="567"/>
        <w:jc w:val="center"/>
        <w:rPr>
          <w:sz w:val="20"/>
          <w:szCs w:val="20"/>
        </w:rPr>
      </w:pPr>
    </w:p>
    <w:p w:rsidR="00ED4B4A" w:rsidRPr="007A5E18" w:rsidRDefault="007A5E18">
      <w:pPr>
        <w:ind w:firstLine="567"/>
        <w:jc w:val="right"/>
      </w:pPr>
      <w:r w:rsidRPr="007A5E18">
        <w:rPr>
          <w:rFonts w:eastAsia="Times New Roman"/>
          <w:sz w:val="20"/>
          <w:szCs w:val="20"/>
        </w:rPr>
        <w:t>07.09.21 10:21:46 (</w:t>
      </w:r>
      <w:r>
        <w:rPr>
          <w:rFonts w:eastAsia="Times New Roman"/>
          <w:sz w:val="20"/>
          <w:szCs w:val="20"/>
          <w:lang w:val="en-US"/>
        </w:rPr>
        <w:t>MSK</w:t>
      </w:r>
      <w:r w:rsidRPr="007A5E18">
        <w:rPr>
          <w:rFonts w:eastAsia="Times New Roman"/>
          <w:sz w:val="20"/>
          <w:szCs w:val="20"/>
        </w:rPr>
        <w:t>+00:00)</w:t>
      </w:r>
    </w:p>
    <w:p w:rsidR="00ED4B4A" w:rsidRPr="007A5E18" w:rsidRDefault="00ED4B4A">
      <w:pPr>
        <w:ind w:firstLine="567"/>
        <w:rPr>
          <w:rFonts w:eastAsia="Times New Roman"/>
          <w:sz w:val="20"/>
          <w:szCs w:val="20"/>
        </w:rPr>
      </w:pPr>
    </w:p>
    <w:p w:rsidR="00ED4B4A" w:rsidRDefault="007A5E1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ED4B4A" w:rsidRDefault="00ED4B4A">
      <w:pPr>
        <w:rPr>
          <w:rFonts w:eastAsia="Times New Roman"/>
          <w:sz w:val="20"/>
          <w:szCs w:val="20"/>
        </w:rPr>
      </w:pPr>
    </w:p>
    <w:p w:rsidR="00ED4B4A" w:rsidRPr="007A5E18" w:rsidRDefault="007A5E18">
      <w:r>
        <w:rPr>
          <w:rFonts w:eastAsia="Times New Roman"/>
          <w:sz w:val="20"/>
          <w:szCs w:val="20"/>
        </w:rPr>
        <w:t>Организатор</w:t>
      </w:r>
      <w:r w:rsidRPr="007A5E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5E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D4B4A" w:rsidRPr="007A5E18" w:rsidRDefault="00ED4B4A">
      <w:pPr>
        <w:rPr>
          <w:rFonts w:eastAsia="Times New Roman"/>
          <w:sz w:val="20"/>
          <w:szCs w:val="20"/>
        </w:rPr>
      </w:pPr>
    </w:p>
    <w:p w:rsidR="00ED4B4A" w:rsidRDefault="007A5E18">
      <w:r w:rsidRPr="007A5E18">
        <w:rPr>
          <w:rFonts w:eastAsia="Times New Roman"/>
          <w:sz w:val="20"/>
          <w:szCs w:val="20"/>
        </w:rPr>
        <w:t>Заказчик: САНКТ-ПЕТЕРБУРГСКОЕ ГОС</w:t>
      </w:r>
      <w:r w:rsidRPr="007A5E18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ED4B4A" w:rsidRPr="007A5E18" w:rsidRDefault="00ED4B4A">
      <w:pPr>
        <w:rPr>
          <w:rFonts w:eastAsia="Times New Roman"/>
          <w:sz w:val="20"/>
          <w:szCs w:val="20"/>
        </w:rPr>
      </w:pPr>
    </w:p>
    <w:p w:rsidR="00ED4B4A" w:rsidRPr="007A5E18" w:rsidRDefault="007A5E18">
      <w:r>
        <w:rPr>
          <w:rFonts w:eastAsia="Times New Roman"/>
          <w:b/>
          <w:bCs/>
          <w:sz w:val="20"/>
          <w:szCs w:val="20"/>
        </w:rPr>
        <w:t>Наименование</w:t>
      </w:r>
      <w:r w:rsidRPr="007A5E1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7A5E18">
        <w:rPr>
          <w:rFonts w:eastAsia="Times New Roman"/>
          <w:b/>
          <w:bCs/>
          <w:sz w:val="20"/>
          <w:szCs w:val="20"/>
        </w:rPr>
        <w:t>: Поставка №235 лекарственных сре</w:t>
      </w:r>
      <w:proofErr w:type="gramStart"/>
      <w:r w:rsidRPr="007A5E1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A5E1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 </w:t>
      </w:r>
    </w:p>
    <w:p w:rsidR="00ED4B4A" w:rsidRPr="007A5E18" w:rsidRDefault="00ED4B4A">
      <w:pPr>
        <w:rPr>
          <w:rFonts w:eastAsia="Times New Roman"/>
          <w:b/>
          <w:bCs/>
          <w:sz w:val="20"/>
          <w:szCs w:val="20"/>
        </w:rPr>
      </w:pPr>
    </w:p>
    <w:p w:rsidR="00ED4B4A" w:rsidRPr="007A5E18" w:rsidRDefault="007A5E18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</w:t>
      </w:r>
      <w:r>
        <w:rPr>
          <w:rFonts w:eastAsia="Times New Roman"/>
          <w:b/>
          <w:bCs/>
          <w:sz w:val="20"/>
          <w:szCs w:val="20"/>
        </w:rPr>
        <w:t>00100033320000000</w:t>
      </w:r>
    </w:p>
    <w:p w:rsidR="00ED4B4A" w:rsidRDefault="00ED4B4A">
      <w:pPr>
        <w:rPr>
          <w:b/>
          <w:bCs/>
        </w:rPr>
      </w:pPr>
    </w:p>
    <w:p w:rsidR="00ED4B4A" w:rsidRDefault="007A5E18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2 497 415,00 руб.</w:t>
      </w:r>
    </w:p>
    <w:p w:rsidR="00ED4B4A" w:rsidRDefault="00ED4B4A">
      <w:pPr>
        <w:rPr>
          <w:rFonts w:eastAsia="Times New Roman"/>
          <w:sz w:val="20"/>
          <w:szCs w:val="20"/>
        </w:rPr>
      </w:pPr>
    </w:p>
    <w:p w:rsidR="00ED4B4A" w:rsidRDefault="007A5E18">
      <w:r>
        <w:rPr>
          <w:rFonts w:eastAsia="Times New Roman"/>
          <w:sz w:val="20"/>
          <w:szCs w:val="20"/>
        </w:rPr>
        <w:t>Снижение НМЦК, %: 0.00</w:t>
      </w:r>
    </w:p>
    <w:p w:rsidR="00ED4B4A" w:rsidRDefault="00ED4B4A">
      <w:pPr>
        <w:rPr>
          <w:rFonts w:eastAsia="Times New Roman"/>
          <w:sz w:val="20"/>
          <w:szCs w:val="20"/>
        </w:rPr>
      </w:pPr>
    </w:p>
    <w:p w:rsidR="00ED4B4A" w:rsidRDefault="007A5E1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4B4A">
        <w:tc>
          <w:tcPr>
            <w:tcW w:w="4960" w:type="dxa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D4B4A">
        <w:tc>
          <w:tcPr>
            <w:tcW w:w="4960" w:type="dxa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ED4B4A">
        <w:tc>
          <w:tcPr>
            <w:tcW w:w="4960" w:type="dxa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D4B4A" w:rsidRDefault="00ED4B4A">
      <w:pPr>
        <w:rPr>
          <w:rFonts w:eastAsia="Times New Roman"/>
          <w:sz w:val="20"/>
          <w:szCs w:val="20"/>
        </w:rPr>
      </w:pPr>
    </w:p>
    <w:p w:rsidR="00ED4B4A" w:rsidRDefault="007A5E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4B4A" w:rsidRDefault="00ED4B4A">
      <w:pPr>
        <w:rPr>
          <w:rFonts w:eastAsia="Times New Roman"/>
          <w:sz w:val="20"/>
          <w:szCs w:val="20"/>
        </w:rPr>
      </w:pPr>
    </w:p>
    <w:p w:rsidR="00ED4B4A" w:rsidRDefault="007A5E1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ED4B4A" w:rsidRDefault="00ED4B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977"/>
        <w:gridCol w:w="2693"/>
        <w:gridCol w:w="2157"/>
      </w:tblGrid>
      <w:tr w:rsidR="00ED4B4A" w:rsidTr="007A5E18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D4B4A" w:rsidRDefault="007A5E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4B4A" w:rsidRPr="007A5E18" w:rsidTr="007A5E18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D4B4A" w:rsidTr="007A5E18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pStyle w:val="af5"/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EA-112606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Участник</w:t>
            </w:r>
            <w:r w:rsidRPr="007A5E18">
              <w:rPr>
                <w:sz w:val="18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D4B4A" w:rsidRDefault="00ED4B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923"/>
        <w:gridCol w:w="2693"/>
        <w:gridCol w:w="2157"/>
      </w:tblGrid>
      <w:tr w:rsidR="00ED4B4A" w:rsidTr="007A5E18">
        <w:tc>
          <w:tcPr>
            <w:tcW w:w="9922" w:type="dxa"/>
            <w:gridSpan w:val="4"/>
            <w:shd w:val="clear" w:color="auto" w:fill="auto"/>
          </w:tcPr>
          <w:p w:rsidR="00ED4B4A" w:rsidRDefault="007A5E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4B4A" w:rsidRPr="007A5E18" w:rsidTr="007A5E1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5E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D4B4A" w:rsidTr="007A5E1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EA-112606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proofErr w:type="spellStart"/>
            <w:r w:rsidRPr="007A5E1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A5E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5E1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A5E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5E1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D4B4A" w:rsidTr="007A5E1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EA-112606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 xml:space="preserve">ОБЩЕСТВО С </w:t>
            </w:r>
            <w:r w:rsidRPr="007A5E18">
              <w:rPr>
                <w:sz w:val="18"/>
                <w:szCs w:val="20"/>
              </w:rPr>
              <w:t>ОГРАНИЧЕННОЙ ОТВЕТСТВЕННОСТЬЮ "ПРОФСЕРВИС" / 7842032486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D4B4A" w:rsidTr="007A5E1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EA-112606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ОБЩЕСТВО С ОГРАНИЧЕННОЙ ОТВЕТСТВЕННОСТЬЮ "ПРОФСЕРВИС"</w:t>
            </w:r>
            <w:r w:rsidRPr="007A5E18">
              <w:rPr>
                <w:sz w:val="18"/>
                <w:szCs w:val="20"/>
              </w:rPr>
              <w:t xml:space="preserve"> / 7842032486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D4B4A" w:rsidRPr="007A5E18" w:rsidRDefault="007A5E18" w:rsidP="007A5E18">
            <w:pPr>
              <w:jc w:val="center"/>
              <w:rPr>
                <w:sz w:val="18"/>
                <w:szCs w:val="20"/>
              </w:rPr>
            </w:pPr>
            <w:r w:rsidRPr="007A5E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D4B4A" w:rsidRDefault="007A5E18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"ПРОФСЕРВИС", с ценой контракта 2 497 415,00 руб.</w:t>
      </w:r>
    </w:p>
    <w:p w:rsidR="00ED4B4A" w:rsidRDefault="00ED4B4A">
      <w:pPr>
        <w:jc w:val="both"/>
        <w:rPr>
          <w:rFonts w:eastAsia="Times New Roman"/>
          <w:sz w:val="20"/>
          <w:szCs w:val="20"/>
        </w:rPr>
      </w:pPr>
    </w:p>
    <w:p w:rsidR="00ED4B4A" w:rsidRDefault="007A5E1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</w:t>
      </w:r>
      <w:r>
        <w:rPr>
          <w:rFonts w:eastAsia="Times New Roman"/>
          <w:sz w:val="20"/>
          <w:szCs w:val="20"/>
        </w:rPr>
        <w:t xml:space="preserve">СТЬЮ "ПРОФСЕРВИС",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D4B4A" w:rsidRDefault="00ED4B4A">
      <w:pPr>
        <w:jc w:val="both"/>
        <w:rPr>
          <w:rFonts w:eastAsia="Times New Roman"/>
          <w:sz w:val="20"/>
          <w:szCs w:val="20"/>
        </w:rPr>
      </w:pPr>
    </w:p>
    <w:p w:rsidR="00ED4B4A" w:rsidRDefault="007A5E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</w:t>
      </w:r>
      <w:r>
        <w:rPr>
          <w:rFonts w:eastAsia="Times New Roman"/>
          <w:sz w:val="20"/>
          <w:szCs w:val="20"/>
        </w:rPr>
        <w:t xml:space="preserve">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ED4B4A" w:rsidRDefault="00ED4B4A">
      <w:pPr>
        <w:jc w:val="both"/>
        <w:rPr>
          <w:rFonts w:eastAsia="Times New Roman"/>
          <w:sz w:val="20"/>
          <w:szCs w:val="20"/>
        </w:rPr>
      </w:pPr>
    </w:p>
    <w:p w:rsidR="00ED4B4A" w:rsidRDefault="007A5E18">
      <w:pPr>
        <w:jc w:val="both"/>
      </w:pPr>
      <w:r w:rsidRPr="007A5E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4B4A" w:rsidRDefault="00ED4B4A">
      <w:pPr>
        <w:jc w:val="both"/>
        <w:rPr>
          <w:rFonts w:eastAsia="Times New Roman"/>
          <w:sz w:val="20"/>
          <w:szCs w:val="20"/>
        </w:rPr>
      </w:pPr>
    </w:p>
    <w:p w:rsidR="00ED4B4A" w:rsidRDefault="007A5E1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D4B4A" w:rsidRDefault="00ED4B4A">
      <w:pPr>
        <w:jc w:val="both"/>
        <w:rPr>
          <w:rFonts w:eastAsia="Times New Roman"/>
          <w:sz w:val="20"/>
          <w:szCs w:val="20"/>
        </w:rPr>
      </w:pPr>
    </w:p>
    <w:p w:rsidR="00ED4B4A" w:rsidRDefault="007A5E18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ED4B4A" w:rsidRDefault="00ED4B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D4B4A">
        <w:tc>
          <w:tcPr>
            <w:tcW w:w="3307" w:type="dxa"/>
            <w:shd w:val="clear" w:color="auto" w:fill="auto"/>
            <w:vAlign w:val="bottom"/>
          </w:tcPr>
          <w:p w:rsidR="00ED4B4A" w:rsidRDefault="007A5E1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4B4A" w:rsidRDefault="00ED4B4A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4B4A" w:rsidRDefault="007A5E1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D4B4A">
        <w:tc>
          <w:tcPr>
            <w:tcW w:w="3307" w:type="dxa"/>
            <w:shd w:val="clear" w:color="auto" w:fill="auto"/>
            <w:vAlign w:val="bottom"/>
          </w:tcPr>
          <w:p w:rsidR="00ED4B4A" w:rsidRDefault="007A5E1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4B4A" w:rsidRDefault="00ED4B4A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4B4A" w:rsidRDefault="007A5E18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D4B4A">
        <w:tc>
          <w:tcPr>
            <w:tcW w:w="3307" w:type="dxa"/>
            <w:shd w:val="clear" w:color="auto" w:fill="auto"/>
            <w:vAlign w:val="bottom"/>
          </w:tcPr>
          <w:p w:rsidR="00ED4B4A" w:rsidRDefault="007A5E1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4B4A" w:rsidRDefault="00ED4B4A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4B4A" w:rsidRDefault="007A5E18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A5E18"/>
    <w:sectPr w:rsidR="00000000" w:rsidSect="007A5E18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5E18">
      <w:r>
        <w:separator/>
      </w:r>
    </w:p>
  </w:endnote>
  <w:endnote w:type="continuationSeparator" w:id="0">
    <w:p w:rsidR="00000000" w:rsidRDefault="007A5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4A" w:rsidRDefault="007A5E18">
      <w:r>
        <w:separator/>
      </w:r>
    </w:p>
  </w:footnote>
  <w:footnote w:type="continuationSeparator" w:id="0">
    <w:p w:rsidR="00ED4B4A" w:rsidRDefault="007A5E18">
      <w:r>
        <w:continuationSeparator/>
      </w:r>
    </w:p>
  </w:footnote>
  <w:footnote w:id="1">
    <w:p w:rsidR="00ED4B4A" w:rsidRDefault="007A5E18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4B4A"/>
    <w:rsid w:val="007A5E18"/>
    <w:rsid w:val="00ED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iAX/iahcOTr31FRsUlwME1ZUXmzlNLI1WTKDfy+ZfZ8=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eqpSDBrZu9OmmTB8oD5MQIfd2pMSiUpkNbGZJb+JMLM=</DigestValue>
    </Reference>
  </SignedInfo>
  <SignatureValue>GEFGEhTo5NB8Rp9vxAU/uNyIkkT1NMP//wo7pdzoLaI6EFJRoDCz+WnRYWpQPgf+
XXQyAFfGBNqUNtpmR/JLZw==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Zmg8uAMu9q63NMVcy0qzVJaDOtc=</DigestValue>
      </Reference>
      <Reference URI="/word/endnotes.xml?ContentType=application/vnd.openxmlformats-officedocument.wordprocessingml.endnotes+xml">
        <DigestMethod Algorithm="http://www.w3.org/2000/09/xmldsig#sha1"/>
        <DigestValue>wVc8AFBO4OD7tAe91tat0XEdpKY=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+e/PP/nCykySMharTu847zdzGZc=</DigestValue>
      </Reference>
      <Reference URI="/word/settings.xml?ContentType=application/vnd.openxmlformats-officedocument.wordprocessingml.settings+xml">
        <DigestMethod Algorithm="http://www.w3.org/2000/09/xmldsig#sha1"/>
        <DigestValue>vXCRZYBn118UuOd8koY2/Cn1nrI=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2021-09-07T07:21:35Z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2021-09-07T07:21:35Z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XBmFCeUXRSFqbvuJqVHPKU/GbpzE7uIZxWdxoxKWJmU=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xkEdpmSzwTwJB9uNIglX8vcEnpULrjjgxuiTumnCiPY=</DigestValue>
    </Reference>
  </SignedInfo>
  <SignatureValue>GbL070zEJ0gD3KdUljIS2MUdyfgzm9DJFqGg0Fmf61/Px1jkt305lY0UhRtM8mkd
l9/WLwkQO/BYzK7Ut4slLg==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Zmg8uAMu9q63NMVcy0qzVJaDOtc=</DigestValue>
      </Reference>
      <Reference URI="/word/endnotes.xml?ContentType=application/vnd.openxmlformats-officedocument.wordprocessingml.endnotes+xml">
        <DigestMethod Algorithm="http://www.w3.org/2000/09/xmldsig#sha1"/>
        <DigestValue>wVc8AFBO4OD7tAe91tat0XEdpKY=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+e/PP/nCykySMharTu847zdzGZc=</DigestValue>
      </Reference>
      <Reference URI="/word/settings.xml?ContentType=application/vnd.openxmlformats-officedocument.wordprocessingml.settings+xml">
        <DigestMethod Algorithm="http://www.w3.org/2000/09/xmldsig#sha1"/>
        <DigestValue>vXCRZYBn118UuOd8koY2/Cn1nrI=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2021-09-07T07:21:41Z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3F6xintDzqybt/2oePq1CoxoZE9P78Qf8wqLuYewYyU=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fICEqlW3X/8jpodFOIxEhud0mWYpvv0EVHzqASTNL0o=</DigestValue>
    </Reference>
  </SignedInfo>
  <SignatureValue>BDF0UkmI4cBNakJYSYBGBsu/y80+Dd3R5NJTYUHnHwo/GZMw51okKU99/wo+UlCM
Olwy6vnifr5c5oxh/Ia22g==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Zmg8uAMu9q63NMVcy0qzVJaDOtc=</DigestValue>
      </Reference>
      <Reference URI="/word/endnotes.xml?ContentType=application/vnd.openxmlformats-officedocument.wordprocessingml.endnotes+xml">
        <DigestMethod Algorithm="http://www.w3.org/2000/09/xmldsig#sha1"/>
        <DigestValue>wVc8AFBO4OD7tAe91tat0XEdpKY=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+e/PP/nCykySMharTu847zdzGZc=</DigestValue>
      </Reference>
      <Reference URI="/word/settings.xml?ContentType=application/vnd.openxmlformats-officedocument.wordprocessingml.settings+xml">
        <DigestMethod Algorithm="http://www.w3.org/2000/09/xmldsig#sha1"/>
        <DigestValue>vXCRZYBn118UuOd8koY2/Cn1nrI=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2021-09-07T07:21:55Z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2021-09-07T07:21:00Z</cp:lastPrinted>
  <dcterms:created xsi:type="dcterms:W3CDTF">2018-07-02T14:52:00Z</dcterms:created>
  <dcterms:modified xsi:type="dcterms:W3CDTF">2021-09-07T07:21:00Z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