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B70" w:rsidRDefault="000C5A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5A9F" w:rsidRDefault="000C5A9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C5A9F">
        <w:rPr>
          <w:rFonts w:eastAsia="Times New Roman"/>
          <w:b/>
          <w:bCs/>
          <w:sz w:val="20"/>
          <w:szCs w:val="20"/>
        </w:rPr>
        <w:t>"</w:t>
      </w:r>
      <w:r w:rsidRPr="000C5A9F">
        <w:rPr>
          <w:rFonts w:eastAsia="Times New Roman"/>
          <w:b/>
          <w:bCs/>
          <w:sz w:val="20"/>
          <w:szCs w:val="20"/>
        </w:rPr>
        <w:t xml:space="preserve">Оказание услуг по ремонту мониторов анестезиологических и </w:t>
      </w:r>
      <w:proofErr w:type="spellStart"/>
      <w:r w:rsidRPr="000C5A9F">
        <w:rPr>
          <w:rFonts w:eastAsia="Times New Roman"/>
          <w:b/>
          <w:bCs/>
          <w:sz w:val="20"/>
          <w:szCs w:val="20"/>
        </w:rPr>
        <w:t>реаниматологических</w:t>
      </w:r>
      <w:proofErr w:type="spellEnd"/>
      <w:r w:rsidRPr="000C5A9F">
        <w:rPr>
          <w:rFonts w:eastAsia="Times New Roman"/>
          <w:b/>
          <w:bCs/>
          <w:sz w:val="20"/>
          <w:szCs w:val="20"/>
        </w:rPr>
        <w:t xml:space="preserve"> </w:t>
      </w:r>
    </w:p>
    <w:p w:rsidR="000C5A9F" w:rsidRDefault="000C5A9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C5A9F">
        <w:rPr>
          <w:rFonts w:eastAsia="Times New Roman"/>
          <w:b/>
          <w:bCs/>
          <w:sz w:val="20"/>
          <w:szCs w:val="20"/>
        </w:rPr>
        <w:t xml:space="preserve">для контроля ряда физиологических параметров «МАР-02-КАРДЕКС» </w:t>
      </w:r>
    </w:p>
    <w:p w:rsidR="00427B70" w:rsidRPr="000C5A9F" w:rsidRDefault="000C5A9F">
      <w:pPr>
        <w:ind w:firstLine="567"/>
        <w:jc w:val="center"/>
      </w:pPr>
      <w:r w:rsidRPr="000C5A9F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427B70" w:rsidRPr="000C5A9F" w:rsidRDefault="000C5A9F">
      <w:pPr>
        <w:ind w:firstLine="567"/>
        <w:jc w:val="center"/>
        <w:rPr>
          <w:rFonts w:eastAsia="Times New Roman"/>
          <w:b/>
          <w:bCs/>
        </w:rPr>
      </w:pPr>
      <w:r w:rsidRPr="000C5A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5A9F">
        <w:rPr>
          <w:rFonts w:eastAsia="Times New Roman"/>
          <w:b/>
          <w:bCs/>
          <w:sz w:val="20"/>
          <w:szCs w:val="20"/>
        </w:rPr>
        <w:t xml:space="preserve"> 0372200047721000296) </w:t>
      </w:r>
    </w:p>
    <w:p w:rsidR="00427B70" w:rsidRDefault="000C5A9F">
      <w:pPr>
        <w:ind w:firstLine="567"/>
        <w:jc w:val="right"/>
      </w:pPr>
      <w:r w:rsidRPr="000C5A9F">
        <w:rPr>
          <w:rFonts w:eastAsia="Times New Roman"/>
          <w:sz w:val="20"/>
          <w:szCs w:val="20"/>
        </w:rPr>
        <w:t>14.09.21 09:54:36 (</w:t>
      </w:r>
      <w:r>
        <w:rPr>
          <w:rFonts w:eastAsia="Times New Roman"/>
          <w:sz w:val="20"/>
          <w:szCs w:val="20"/>
          <w:lang w:val="en-US"/>
        </w:rPr>
        <w:t>MSK</w:t>
      </w:r>
      <w:r w:rsidRPr="000C5A9F">
        <w:rPr>
          <w:rFonts w:eastAsia="Times New Roman"/>
          <w:sz w:val="20"/>
          <w:szCs w:val="20"/>
        </w:rPr>
        <w:t>+00:00)</w:t>
      </w:r>
    </w:p>
    <w:p w:rsidR="00427B70" w:rsidRPr="000C5A9F" w:rsidRDefault="00427B70">
      <w:pPr>
        <w:ind w:firstLine="567"/>
        <w:rPr>
          <w:rFonts w:eastAsia="Times New Roman"/>
          <w:sz w:val="20"/>
          <w:szCs w:val="20"/>
        </w:rPr>
      </w:pPr>
    </w:p>
    <w:p w:rsidR="00427B70" w:rsidRDefault="000C5A9F">
      <w:r>
        <w:rPr>
          <w:rFonts w:eastAsia="Times New Roman"/>
          <w:sz w:val="20"/>
          <w:szCs w:val="20"/>
        </w:rPr>
        <w:t>Организатор</w:t>
      </w:r>
      <w:r w:rsidRPr="000C5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5A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7B70" w:rsidRPr="000C5A9F" w:rsidRDefault="00427B70">
      <w:pPr>
        <w:rPr>
          <w:rFonts w:eastAsia="Times New Roman"/>
          <w:sz w:val="20"/>
          <w:szCs w:val="20"/>
        </w:rPr>
      </w:pPr>
    </w:p>
    <w:p w:rsidR="00427B70" w:rsidRDefault="000C5A9F">
      <w:r>
        <w:rPr>
          <w:rFonts w:eastAsia="Times New Roman"/>
          <w:sz w:val="20"/>
          <w:szCs w:val="20"/>
        </w:rPr>
        <w:t>Заказчик</w:t>
      </w:r>
      <w:r w:rsidRPr="000C5A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</w:t>
      </w:r>
      <w:r w:rsidRPr="000C5A9F">
        <w:rPr>
          <w:rFonts w:eastAsia="Times New Roman"/>
          <w:sz w:val="20"/>
          <w:szCs w:val="20"/>
        </w:rPr>
        <w:t>ОГО РАЙОНА"</w:t>
      </w:r>
    </w:p>
    <w:p w:rsidR="00427B70" w:rsidRPr="000C5A9F" w:rsidRDefault="00427B70">
      <w:pPr>
        <w:rPr>
          <w:rFonts w:eastAsia="Times New Roman"/>
          <w:sz w:val="20"/>
          <w:szCs w:val="20"/>
        </w:rPr>
      </w:pPr>
    </w:p>
    <w:p w:rsidR="00427B70" w:rsidRPr="000C5A9F" w:rsidRDefault="000C5A9F" w:rsidP="000C5A9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C5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5A9F">
        <w:rPr>
          <w:rFonts w:eastAsia="Times New Roman"/>
          <w:sz w:val="20"/>
          <w:szCs w:val="20"/>
        </w:rPr>
        <w:t xml:space="preserve">: </w:t>
      </w:r>
      <w:r w:rsidRPr="000C5A9F">
        <w:rPr>
          <w:rFonts w:eastAsia="Times New Roman"/>
          <w:b/>
          <w:sz w:val="20"/>
          <w:szCs w:val="20"/>
        </w:rPr>
        <w:t xml:space="preserve">Оказание услуг по ремонту мониторов анестезиологических и </w:t>
      </w:r>
      <w:proofErr w:type="spellStart"/>
      <w:r w:rsidRPr="000C5A9F">
        <w:rPr>
          <w:rFonts w:eastAsia="Times New Roman"/>
          <w:b/>
          <w:sz w:val="20"/>
          <w:szCs w:val="20"/>
        </w:rPr>
        <w:t>реаниматологических</w:t>
      </w:r>
      <w:proofErr w:type="spellEnd"/>
      <w:r w:rsidRPr="000C5A9F">
        <w:rPr>
          <w:rFonts w:eastAsia="Times New Roman"/>
          <w:b/>
          <w:sz w:val="20"/>
          <w:szCs w:val="20"/>
        </w:rPr>
        <w:t xml:space="preserve"> для контроля ряда физиологических параметров «МАР-02-КАРДЕКС» в СПб ГБУЗ «Городская больница №40» в 2021 году</w:t>
      </w:r>
    </w:p>
    <w:p w:rsidR="00427B70" w:rsidRPr="000C5A9F" w:rsidRDefault="00427B70" w:rsidP="000C5A9F">
      <w:pPr>
        <w:jc w:val="both"/>
        <w:rPr>
          <w:rFonts w:eastAsia="Times New Roman"/>
          <w:b/>
          <w:sz w:val="20"/>
          <w:szCs w:val="20"/>
        </w:rPr>
      </w:pPr>
    </w:p>
    <w:p w:rsidR="00427B70" w:rsidRPr="000C5A9F" w:rsidRDefault="000C5A9F" w:rsidP="000C5A9F">
      <w:pPr>
        <w:jc w:val="both"/>
        <w:rPr>
          <w:b/>
        </w:rPr>
      </w:pPr>
      <w:r w:rsidRPr="000C5A9F">
        <w:rPr>
          <w:rFonts w:eastAsia="Times New Roman"/>
          <w:b/>
          <w:sz w:val="20"/>
          <w:szCs w:val="20"/>
        </w:rPr>
        <w:t>Начальная (максимальная) цена ко</w:t>
      </w:r>
      <w:r w:rsidRPr="000C5A9F">
        <w:rPr>
          <w:rFonts w:eastAsia="Times New Roman"/>
          <w:b/>
          <w:sz w:val="20"/>
          <w:szCs w:val="20"/>
        </w:rPr>
        <w:t>нтракта: 425 209,33 руб.</w:t>
      </w:r>
    </w:p>
    <w:p w:rsidR="00427B70" w:rsidRDefault="00427B70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7"/>
        <w:gridCol w:w="8605"/>
      </w:tblGrid>
      <w:tr w:rsidR="00427B70" w:rsidRPr="000C5A9F" w:rsidTr="000C5A9F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7B70" w:rsidRPr="000C5A9F" w:rsidRDefault="000C5A9F">
            <w:pPr>
              <w:pStyle w:val="af9"/>
              <w:rPr>
                <w:sz w:val="16"/>
              </w:rPr>
            </w:pPr>
            <w:proofErr w:type="spellStart"/>
            <w:r w:rsidRPr="000C5A9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7B70" w:rsidRPr="000C5A9F" w:rsidTr="000C5A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7B70" w:rsidRPr="000C5A9F" w:rsidRDefault="000C5A9F">
                  <w:pPr>
                    <w:jc w:val="both"/>
                    <w:rPr>
                      <w:sz w:val="16"/>
                    </w:rPr>
                  </w:pPr>
                  <w:r w:rsidRPr="000C5A9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C5A9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C5A9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C5A9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27B70" w:rsidRPr="000C5A9F" w:rsidRDefault="000C5A9F">
                  <w:pPr>
                    <w:jc w:val="both"/>
                    <w:rPr>
                      <w:sz w:val="16"/>
                    </w:rPr>
                  </w:pPr>
                  <w:r w:rsidRPr="000C5A9F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</w:t>
                  </w:r>
                  <w:r w:rsidRPr="000C5A9F">
                    <w:rPr>
                      <w:sz w:val="16"/>
                      <w:szCs w:val="20"/>
                    </w:rPr>
                    <w:t xml:space="preserve">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C5A9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C5A9F">
                    <w:rPr>
                      <w:sz w:val="16"/>
                      <w:szCs w:val="20"/>
                    </w:rPr>
                    <w:t xml:space="preserve"> (копии </w:t>
                  </w:r>
                  <w:r w:rsidRPr="000C5A9F">
                    <w:rPr>
                      <w:sz w:val="16"/>
                      <w:szCs w:val="20"/>
                    </w:rPr>
                    <w:t xml:space="preserve">документов):  - </w:t>
                  </w:r>
                  <w:proofErr w:type="gramStart"/>
                  <w:r w:rsidRPr="000C5A9F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</w:t>
                  </w:r>
                  <w:r w:rsidRPr="000C5A9F">
                    <w:rPr>
                      <w:sz w:val="16"/>
                      <w:szCs w:val="20"/>
                    </w:rPr>
                    <w:t>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</w:t>
                  </w:r>
                  <w:r w:rsidRPr="000C5A9F">
                    <w:rPr>
                      <w:sz w:val="16"/>
                      <w:szCs w:val="20"/>
                    </w:rPr>
                    <w:t>дачи такой лицензии до 31.12.2020);</w:t>
                  </w:r>
                  <w:proofErr w:type="gramEnd"/>
                  <w:r w:rsidRPr="000C5A9F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0C5A9F">
                    <w:rPr>
                      <w:sz w:val="16"/>
                      <w:szCs w:val="20"/>
                    </w:rPr>
                    <w:t xml:space="preserve">ИЛИ </w:t>
                  </w:r>
                  <w:r w:rsidRPr="000C5A9F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0C5A9F">
                    <w:rPr>
                      <w:sz w:val="16"/>
                      <w:szCs w:val="20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</w:t>
                  </w:r>
                  <w:r w:rsidRPr="000C5A9F">
                    <w:rPr>
                      <w:sz w:val="16"/>
                      <w:szCs w:val="20"/>
                    </w:rPr>
                    <w:t>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</w:t>
                  </w:r>
                  <w:r w:rsidRPr="000C5A9F">
                    <w:rPr>
                      <w:sz w:val="16"/>
                      <w:szCs w:val="20"/>
                    </w:rPr>
                    <w:t xml:space="preserve"> медицинской техники: а) техническое обслуживание групп медицинской техники класса</w:t>
                  </w:r>
                  <w:proofErr w:type="gramEnd"/>
                  <w:r w:rsidRPr="000C5A9F">
                    <w:rPr>
                      <w:sz w:val="16"/>
                      <w:szCs w:val="20"/>
                    </w:rPr>
                    <w:t xml:space="preserve"> 2а потенциального риска применения: анестезиологические и респираторные медицинские изделия (мониторы, системы </w:t>
                  </w:r>
                  <w:proofErr w:type="spellStart"/>
                  <w:r w:rsidRPr="000C5A9F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0C5A9F">
                    <w:rPr>
                      <w:sz w:val="16"/>
                      <w:szCs w:val="20"/>
                    </w:rPr>
                    <w:t xml:space="preserve"> анестезиологические, респираторные)  (в случае</w:t>
                  </w:r>
                  <w:r w:rsidRPr="000C5A9F">
                    <w:rPr>
                      <w:sz w:val="16"/>
                      <w:szCs w:val="20"/>
                    </w:rPr>
                    <w:t xml:space="preserve"> выдачи такой лицензии после 01.01.2021).</w:t>
                  </w:r>
                </w:p>
              </w:tc>
            </w:tr>
            <w:tr w:rsidR="00427B70" w:rsidRPr="000C5A9F" w:rsidTr="000C5A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7B70" w:rsidRPr="000C5A9F" w:rsidRDefault="000C5A9F">
                  <w:pPr>
                    <w:jc w:val="both"/>
                    <w:rPr>
                      <w:sz w:val="16"/>
                    </w:rPr>
                  </w:pPr>
                  <w:r w:rsidRPr="000C5A9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C5A9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C5A9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C5A9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C5A9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27B70" w:rsidRPr="000C5A9F" w:rsidRDefault="000C5A9F">
                  <w:pPr>
                    <w:jc w:val="both"/>
                    <w:rPr>
                      <w:sz w:val="16"/>
                    </w:rPr>
                  </w:pPr>
                  <w:r w:rsidRPr="000C5A9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0C5A9F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27B70" w:rsidRPr="000C5A9F" w:rsidRDefault="00427B7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27B70" w:rsidRDefault="00427B70">
      <w:pPr>
        <w:rPr>
          <w:rFonts w:eastAsia="Times New Roman"/>
          <w:sz w:val="20"/>
          <w:szCs w:val="20"/>
        </w:rPr>
      </w:pPr>
    </w:p>
    <w:p w:rsidR="00427B70" w:rsidRDefault="000C5A9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7B70">
        <w:tc>
          <w:tcPr>
            <w:tcW w:w="4960" w:type="dxa"/>
            <w:shd w:val="clear" w:color="auto" w:fill="auto"/>
          </w:tcPr>
          <w:p w:rsidR="00427B70" w:rsidRDefault="000C5A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7B70" w:rsidRDefault="000C5A9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7B70">
        <w:tc>
          <w:tcPr>
            <w:tcW w:w="4960" w:type="dxa"/>
            <w:shd w:val="clear" w:color="auto" w:fill="auto"/>
          </w:tcPr>
          <w:p w:rsidR="00427B70" w:rsidRDefault="000C5A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7B70" w:rsidRDefault="000C5A9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27B70">
        <w:tc>
          <w:tcPr>
            <w:tcW w:w="4960" w:type="dxa"/>
            <w:shd w:val="clear" w:color="auto" w:fill="auto"/>
          </w:tcPr>
          <w:p w:rsidR="00427B70" w:rsidRDefault="000C5A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7B70" w:rsidRDefault="000C5A9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27B70" w:rsidRDefault="00427B70">
      <w:pPr>
        <w:rPr>
          <w:rFonts w:eastAsia="Times New Roman"/>
          <w:sz w:val="20"/>
          <w:szCs w:val="20"/>
        </w:rPr>
      </w:pPr>
    </w:p>
    <w:p w:rsidR="00427B70" w:rsidRDefault="000C5A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427B70" w:rsidRDefault="00427B7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835"/>
        <w:gridCol w:w="2205"/>
      </w:tblGrid>
      <w:tr w:rsidR="00427B70" w:rsidTr="000C5A9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27B70" w:rsidRDefault="000C5A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7B70" w:rsidRPr="000C5A9F" w:rsidTr="000C5A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27B70" w:rsidTr="000C5A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pStyle w:val="af9"/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EA-114280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0C5A9F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27B70" w:rsidRDefault="00427B7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427B70" w:rsidTr="000C5A9F">
        <w:tc>
          <w:tcPr>
            <w:tcW w:w="9915" w:type="dxa"/>
            <w:gridSpan w:val="4"/>
            <w:shd w:val="clear" w:color="auto" w:fill="auto"/>
          </w:tcPr>
          <w:p w:rsidR="00427B70" w:rsidRDefault="000C5A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7B70" w:rsidRPr="000C5A9F" w:rsidTr="000C5A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b/>
                <w:sz w:val="18"/>
                <w:szCs w:val="20"/>
              </w:rPr>
              <w:t>Наименование / ИНН</w:t>
            </w:r>
          </w:p>
          <w:p w:rsidR="00427B70" w:rsidRPr="000C5A9F" w:rsidRDefault="000C5A9F" w:rsidP="000C5A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C5A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27B70" w:rsidTr="000C5A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EA-114280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АКЦИОНЕРНОЕ ОБЩЕСТВО "</w:t>
            </w:r>
            <w:r w:rsidRPr="000C5A9F">
              <w:rPr>
                <w:sz w:val="18"/>
                <w:szCs w:val="20"/>
                <w:lang w:val="en-US"/>
              </w:rPr>
              <w:t>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proofErr w:type="spellStart"/>
            <w:r w:rsidRPr="000C5A9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C5A9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5A9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C5A9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5A9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7B70" w:rsidTr="000C5A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lastRenderedPageBreak/>
              <w:t>EA-114280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</w:rPr>
              <w:t>Участник электронн</w:t>
            </w:r>
            <w:r w:rsidRPr="000C5A9F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427B70" w:rsidTr="000C5A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EA-114280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7B70" w:rsidRPr="000C5A9F" w:rsidRDefault="000C5A9F" w:rsidP="000C5A9F">
            <w:pPr>
              <w:jc w:val="center"/>
              <w:rPr>
                <w:sz w:val="18"/>
              </w:rPr>
            </w:pPr>
            <w:r w:rsidRPr="000C5A9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</w:t>
            </w:r>
            <w:r w:rsidRPr="000C5A9F">
              <w:rPr>
                <w:sz w:val="18"/>
                <w:szCs w:val="20"/>
              </w:rPr>
              <w:t>иям документации об электронном аукционе</w:t>
            </w:r>
          </w:p>
        </w:tc>
      </w:tr>
    </w:tbl>
    <w:p w:rsidR="00427B70" w:rsidRPr="000C5A9F" w:rsidRDefault="00427B70">
      <w:pPr>
        <w:jc w:val="both"/>
        <w:rPr>
          <w:sz w:val="20"/>
          <w:szCs w:val="20"/>
        </w:rPr>
      </w:pPr>
    </w:p>
    <w:p w:rsidR="00427B70" w:rsidRDefault="000C5A9F">
      <w:pPr>
        <w:jc w:val="both"/>
      </w:pPr>
      <w:r w:rsidRPr="000C5A9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0C5A9F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7B70" w:rsidRPr="000C5A9F" w:rsidRDefault="00427B70">
      <w:pPr>
        <w:jc w:val="both"/>
        <w:rPr>
          <w:sz w:val="20"/>
          <w:szCs w:val="20"/>
        </w:rPr>
      </w:pPr>
    </w:p>
    <w:p w:rsidR="00427B70" w:rsidRPr="000C5A9F" w:rsidRDefault="000C5A9F">
      <w:pPr>
        <w:jc w:val="both"/>
        <w:rPr>
          <w:b/>
        </w:rPr>
      </w:pPr>
      <w:r w:rsidRPr="000C5A9F">
        <w:rPr>
          <w:rFonts w:eastAsia="Times New Roman"/>
          <w:sz w:val="20"/>
          <w:szCs w:val="20"/>
        </w:rPr>
        <w:t>На основании рассмотрен</w:t>
      </w:r>
      <w:r w:rsidRPr="000C5A9F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0C5A9F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0C5A9F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427B70" w:rsidRDefault="000C5A9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</w:t>
      </w:r>
      <w:bookmarkStart w:id="0" w:name="_GoBack"/>
      <w:bookmarkEnd w:id="0"/>
      <w:r>
        <w:rPr>
          <w:rFonts w:eastAsia="Times New Roman"/>
          <w:sz w:val="20"/>
          <w:szCs w:val="20"/>
        </w:rPr>
        <w:t>венных и муниципальных нужд.</w:t>
      </w:r>
    </w:p>
    <w:p w:rsidR="00427B70" w:rsidRDefault="00427B70">
      <w:pPr>
        <w:rPr>
          <w:rFonts w:eastAsia="Times New Roman"/>
          <w:sz w:val="20"/>
          <w:szCs w:val="20"/>
        </w:rPr>
      </w:pPr>
    </w:p>
    <w:p w:rsidR="00427B70" w:rsidRDefault="000C5A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27B70" w:rsidRDefault="00427B70">
      <w:pPr>
        <w:rPr>
          <w:rFonts w:eastAsia="Times New Roman"/>
          <w:sz w:val="20"/>
          <w:szCs w:val="20"/>
        </w:rPr>
      </w:pPr>
    </w:p>
    <w:p w:rsidR="00427B70" w:rsidRDefault="00427B70">
      <w:pPr>
        <w:rPr>
          <w:rFonts w:eastAsia="Times New Roman"/>
          <w:sz w:val="20"/>
          <w:szCs w:val="20"/>
        </w:rPr>
      </w:pPr>
    </w:p>
    <w:p w:rsidR="00427B70" w:rsidRDefault="000C5A9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27B70" w:rsidRDefault="00427B7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7B70">
        <w:tc>
          <w:tcPr>
            <w:tcW w:w="3307" w:type="dxa"/>
            <w:shd w:val="clear" w:color="auto" w:fill="auto"/>
            <w:vAlign w:val="bottom"/>
          </w:tcPr>
          <w:p w:rsidR="00427B70" w:rsidRDefault="000C5A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7B70" w:rsidRDefault="00427B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7B70" w:rsidRDefault="000C5A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7B70">
        <w:tc>
          <w:tcPr>
            <w:tcW w:w="3307" w:type="dxa"/>
            <w:shd w:val="clear" w:color="auto" w:fill="auto"/>
            <w:vAlign w:val="bottom"/>
          </w:tcPr>
          <w:p w:rsidR="00427B70" w:rsidRDefault="000C5A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7B70" w:rsidRDefault="00427B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7B70" w:rsidRDefault="000C5A9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427B70">
        <w:tc>
          <w:tcPr>
            <w:tcW w:w="3307" w:type="dxa"/>
            <w:shd w:val="clear" w:color="auto" w:fill="auto"/>
            <w:vAlign w:val="bottom"/>
          </w:tcPr>
          <w:p w:rsidR="00427B70" w:rsidRDefault="000C5A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7B70" w:rsidRDefault="00427B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7B70" w:rsidRDefault="000C5A9F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C5A9F"/>
    <w:sectPr w:rsidR="00000000" w:rsidSect="000C5A9F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5A9F">
      <w:r>
        <w:separator/>
      </w:r>
    </w:p>
  </w:endnote>
  <w:endnote w:type="continuationSeparator" w:id="0">
    <w:p w:rsidR="00000000" w:rsidRDefault="000C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B70" w:rsidRDefault="00427B70">
    <w:pPr>
      <w:jc w:val="both"/>
    </w:pPr>
  </w:p>
  <w:p w:rsidR="00427B70" w:rsidRDefault="00427B70">
    <w:pPr>
      <w:pStyle w:val="afe"/>
    </w:pPr>
  </w:p>
  <w:p w:rsidR="00427B70" w:rsidRDefault="00427B7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B70" w:rsidRDefault="00427B70"/>
  </w:footnote>
  <w:footnote w:type="continuationSeparator" w:id="0">
    <w:p w:rsidR="00427B70" w:rsidRDefault="000C5A9F">
      <w:r>
        <w:continuationSeparator/>
      </w:r>
    </w:p>
  </w:footnote>
  <w:footnote w:id="1">
    <w:p w:rsidR="00427B70" w:rsidRDefault="000C5A9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70"/>
    <w:rsid w:val="000C5A9F"/>
    <w:rsid w:val="0042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/FdZjoufaVB7weDX985j6ZrIk3hTb+gxpb25+UDwKiQ=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2SYa8ok/jvIE+HWp1V3GhYKQxGwg7IjQ4ud8WLVHggQ=</DigestValue>
    </Reference>
  </SignedInfo>
  <SignatureValue>Z7tLMnB59ndIs5G2WCitYucn1Hi/+RyhE6bQtmBW7BL7Ksn0/0j0Ho3ZRwCSvAyZ
IPLz+ICoLCXlrYXPuk4XvA==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TeiGxj3xhrzEJHD5hu+F/31SoF8=</DigestValue>
      </Reference>
      <Reference URI="/word/endnotes.xml?ContentType=application/vnd.openxmlformats-officedocument.wordprocessingml.endnotes+xml">
        <DigestMethod Algorithm="http://www.w3.org/2000/09/xmldsig#sha1"/>
        <DigestValue>8Z1oMPnSPMI+JdrQJqED10qoT14=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tBEwRQYQpCpN4um/0qsVixaSx/E=</DigestValue>
      </Reference>
      <Reference URI="/word/footnotes.xml?ContentType=application/vnd.openxmlformats-officedocument.wordprocessingml.footnotes+xml">
        <DigestMethod Algorithm="http://www.w3.org/2000/09/xmldsig#sha1"/>
        <DigestValue>11MrF9jlfhtOvDNOZT3rCuqWlgw=</DigestValue>
      </Reference>
      <Reference URI="/word/settings.xml?ContentType=application/vnd.openxmlformats-officedocument.wordprocessingml.settings+xml">
        <DigestMethod Algorithm="http://www.w3.org/2000/09/xmldsig#sha1"/>
        <DigestValue>wccxa8YaUR6qulNG+udizPrANGE=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2021-09-14T07:14:11Z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ceHgmIMk6XVGku/qNVkWGygOdVyGO4RoIOg4l9wkQHQ=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8KXUsrwd6RP0H54gDkhUhdACGMXcPFt7lg8ciaoICZg=</DigestValue>
    </Reference>
  </SignedInfo>
  <SignatureValue>gYsEsHbyOoVvtISj98EV2XhqGFvP5gJreAttKGWYCXdYGLrEkLoWf5dBqyWL7Srr
Llc4tcBlqt7OD38izE4ckw==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TeiGxj3xhrzEJHD5hu+F/31SoF8=</DigestValue>
      </Reference>
      <Reference URI="/word/endnotes.xml?ContentType=application/vnd.openxmlformats-officedocument.wordprocessingml.endnotes+xml">
        <DigestMethod Algorithm="http://www.w3.org/2000/09/xmldsig#sha1"/>
        <DigestValue>8Z1oMPnSPMI+JdrQJqED10qoT14=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tBEwRQYQpCpN4um/0qsVixaSx/E=</DigestValue>
      </Reference>
      <Reference URI="/word/footnotes.xml?ContentType=application/vnd.openxmlformats-officedocument.wordprocessingml.footnotes+xml">
        <DigestMethod Algorithm="http://www.w3.org/2000/09/xmldsig#sha1"/>
        <DigestValue>11MrF9jlfhtOvDNOZT3rCuqWlgw=</DigestValue>
      </Reference>
      <Reference URI="/word/settings.xml?ContentType=application/vnd.openxmlformats-officedocument.wordprocessingml.settings+xml">
        <DigestMethod Algorithm="http://www.w3.org/2000/09/xmldsig#sha1"/>
        <DigestValue>wccxa8YaUR6qulNG+udizPrANGE=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2021-09-14T07:15:41Z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2021-09-14T07:15:41Z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BaYqNr+2zF62QW8OOoHd72FtIwH2TQHVnwEts/bvhfc=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+iv3B6nX4FSyXEvrSqhOF0XrGPVDnP2bYyIsjnmeg5s=</DigestValue>
    </Reference>
  </SignedInfo>
  <SignatureValue>JcCNBU+C5ELK93s/gB2rvNv9ToLaoMl9dy/EP7u0dfuXZvZhQC9xj8L0d2t3X8I0
leSkcKN9MgJ8tPsvoLFRzg==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TeiGxj3xhrzEJHD5hu+F/31SoF8=</DigestValue>
      </Reference>
      <Reference URI="/word/endnotes.xml?ContentType=application/vnd.openxmlformats-officedocument.wordprocessingml.endnotes+xml">
        <DigestMethod Algorithm="http://www.w3.org/2000/09/xmldsig#sha1"/>
        <DigestValue>8Z1oMPnSPMI+JdrQJqED10qoT14=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tBEwRQYQpCpN4um/0qsVixaSx/E=</DigestValue>
      </Reference>
      <Reference URI="/word/footnotes.xml?ContentType=application/vnd.openxmlformats-officedocument.wordprocessingml.footnotes+xml">
        <DigestMethod Algorithm="http://www.w3.org/2000/09/xmldsig#sha1"/>
        <DigestValue>11MrF9jlfhtOvDNOZT3rCuqWlgw=</DigestValue>
      </Reference>
      <Reference URI="/word/settings.xml?ContentType=application/vnd.openxmlformats-officedocument.wordprocessingml.settings+xml">
        <DigestMethod Algorithm="http://www.w3.org/2000/09/xmldsig#sha1"/>
        <DigestValue>wccxa8YaUR6qulNG+udizPrANGE=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2021-09-14T07:17:32Z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2021-09-14T07:17:32Z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2021-09-14T06:55:00Z</cp:lastPrinted>
  <dcterms:created xsi:type="dcterms:W3CDTF">2019-08-30T06:11:00Z</dcterms:created>
  <dcterms:modified xsi:type="dcterms:W3CDTF">2021-09-14T06:55:00Z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