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480" w:rsidRDefault="00DE6A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6A5A" w:rsidRDefault="00DE6A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E6A5A">
        <w:rPr>
          <w:rFonts w:eastAsia="Times New Roman"/>
          <w:b/>
          <w:bCs/>
          <w:sz w:val="20"/>
          <w:szCs w:val="20"/>
        </w:rPr>
        <w:t xml:space="preserve">"Оказание услуг по ремонту офтальмологического оборудования </w:t>
      </w:r>
    </w:p>
    <w:p w:rsidR="00DC6480" w:rsidRPr="00DE6A5A" w:rsidRDefault="00DE6A5A">
      <w:pPr>
        <w:ind w:firstLine="567"/>
        <w:jc w:val="center"/>
      </w:pPr>
      <w:r w:rsidRPr="00DE6A5A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C6480" w:rsidRPr="00DE6A5A" w:rsidRDefault="00DE6A5A">
      <w:pPr>
        <w:ind w:firstLine="567"/>
        <w:jc w:val="center"/>
        <w:rPr>
          <w:rFonts w:eastAsia="Times New Roman"/>
          <w:b/>
          <w:bCs/>
        </w:rPr>
      </w:pPr>
      <w:r w:rsidRPr="00DE6A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6A5A">
        <w:rPr>
          <w:rFonts w:eastAsia="Times New Roman"/>
          <w:b/>
          <w:bCs/>
          <w:sz w:val="20"/>
          <w:szCs w:val="20"/>
        </w:rPr>
        <w:t xml:space="preserve"> 0372200047721000294) </w:t>
      </w:r>
    </w:p>
    <w:p w:rsidR="00DC6480" w:rsidRPr="00DE6A5A" w:rsidRDefault="00DC6480">
      <w:pPr>
        <w:ind w:firstLine="567"/>
        <w:jc w:val="center"/>
        <w:rPr>
          <w:sz w:val="20"/>
          <w:szCs w:val="20"/>
        </w:rPr>
      </w:pPr>
    </w:p>
    <w:p w:rsidR="00DC6480" w:rsidRDefault="00DE6A5A">
      <w:pPr>
        <w:ind w:firstLine="567"/>
        <w:jc w:val="right"/>
      </w:pPr>
      <w:r w:rsidRPr="00DE6A5A">
        <w:rPr>
          <w:rFonts w:eastAsia="Times New Roman"/>
          <w:sz w:val="20"/>
          <w:szCs w:val="20"/>
        </w:rPr>
        <w:t>14.09.21 10:37:56 (</w:t>
      </w:r>
      <w:r>
        <w:rPr>
          <w:rFonts w:eastAsia="Times New Roman"/>
          <w:sz w:val="20"/>
          <w:szCs w:val="20"/>
          <w:lang w:val="en-US"/>
        </w:rPr>
        <w:t>MSK</w:t>
      </w:r>
      <w:r w:rsidRPr="00DE6A5A">
        <w:rPr>
          <w:rFonts w:eastAsia="Times New Roman"/>
          <w:sz w:val="20"/>
          <w:szCs w:val="20"/>
        </w:rPr>
        <w:t>+00:00)</w:t>
      </w:r>
    </w:p>
    <w:p w:rsidR="00DC6480" w:rsidRPr="00DE6A5A" w:rsidRDefault="00DC6480">
      <w:pPr>
        <w:ind w:firstLine="567"/>
        <w:rPr>
          <w:rFonts w:eastAsia="Times New Roman"/>
          <w:sz w:val="20"/>
          <w:szCs w:val="20"/>
        </w:rPr>
      </w:pPr>
    </w:p>
    <w:p w:rsidR="00DC6480" w:rsidRDefault="00DE6A5A">
      <w:r>
        <w:rPr>
          <w:rFonts w:eastAsia="Times New Roman"/>
          <w:sz w:val="20"/>
          <w:szCs w:val="20"/>
        </w:rPr>
        <w:t>Организатор</w:t>
      </w:r>
      <w:r w:rsidRPr="00DE6A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6A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6480" w:rsidRPr="00DE6A5A" w:rsidRDefault="00DC6480">
      <w:pPr>
        <w:rPr>
          <w:rFonts w:eastAsia="Times New Roman"/>
          <w:sz w:val="20"/>
          <w:szCs w:val="20"/>
        </w:rPr>
      </w:pPr>
    </w:p>
    <w:p w:rsidR="00DC6480" w:rsidRDefault="00DE6A5A">
      <w:r>
        <w:rPr>
          <w:rFonts w:eastAsia="Times New Roman"/>
          <w:sz w:val="20"/>
          <w:szCs w:val="20"/>
        </w:rPr>
        <w:t>Заказчик</w:t>
      </w:r>
      <w:r w:rsidRPr="00DE6A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E6A5A">
        <w:rPr>
          <w:rFonts w:eastAsia="Times New Roman"/>
          <w:sz w:val="20"/>
          <w:szCs w:val="20"/>
        </w:rPr>
        <w:t>ГО РАЙОНА"</w:t>
      </w:r>
    </w:p>
    <w:p w:rsidR="00DC6480" w:rsidRPr="00DE6A5A" w:rsidRDefault="00DC6480">
      <w:pPr>
        <w:rPr>
          <w:rFonts w:eastAsia="Times New Roman"/>
          <w:sz w:val="20"/>
          <w:szCs w:val="20"/>
        </w:rPr>
      </w:pPr>
    </w:p>
    <w:p w:rsidR="00DC6480" w:rsidRPr="00DE6A5A" w:rsidRDefault="00DE6A5A" w:rsidP="00DE6A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E6A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6A5A">
        <w:rPr>
          <w:rFonts w:eastAsia="Times New Roman"/>
          <w:sz w:val="20"/>
          <w:szCs w:val="20"/>
        </w:rPr>
        <w:t xml:space="preserve">: </w:t>
      </w:r>
      <w:r w:rsidRPr="00DE6A5A">
        <w:rPr>
          <w:rFonts w:eastAsia="Times New Roman"/>
          <w:b/>
          <w:sz w:val="20"/>
          <w:szCs w:val="20"/>
        </w:rPr>
        <w:t>Оказание услуг по ремонту офтальмологического оборудования в СПб ГБУЗ «Городская больница №40» в 2021 году</w:t>
      </w:r>
    </w:p>
    <w:p w:rsidR="00DC6480" w:rsidRPr="00DE6A5A" w:rsidRDefault="00DC6480" w:rsidP="00DE6A5A">
      <w:pPr>
        <w:jc w:val="both"/>
        <w:rPr>
          <w:rFonts w:eastAsia="Times New Roman"/>
          <w:b/>
          <w:sz w:val="20"/>
          <w:szCs w:val="20"/>
        </w:rPr>
      </w:pPr>
    </w:p>
    <w:p w:rsidR="00DC6480" w:rsidRPr="00DE6A5A" w:rsidRDefault="00DE6A5A" w:rsidP="00DE6A5A">
      <w:pPr>
        <w:jc w:val="both"/>
        <w:rPr>
          <w:b/>
        </w:rPr>
      </w:pPr>
      <w:r w:rsidRPr="00DE6A5A">
        <w:rPr>
          <w:rFonts w:eastAsia="Times New Roman"/>
          <w:b/>
          <w:sz w:val="20"/>
          <w:szCs w:val="20"/>
        </w:rPr>
        <w:t>Начальная (максимальная) цена контракта: 1 132 777,69 руб.</w:t>
      </w:r>
    </w:p>
    <w:p w:rsidR="00DC6480" w:rsidRDefault="00DC64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DC6480" w:rsidRPr="00DE6A5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480" w:rsidRPr="00DE6A5A" w:rsidRDefault="00DE6A5A">
            <w:pPr>
              <w:pStyle w:val="af9"/>
              <w:rPr>
                <w:sz w:val="16"/>
              </w:rPr>
            </w:pPr>
            <w:proofErr w:type="spellStart"/>
            <w:r w:rsidRPr="00DE6A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6480" w:rsidRPr="00DE6A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480" w:rsidRPr="00DE6A5A" w:rsidRDefault="00DE6A5A">
                  <w:pPr>
                    <w:jc w:val="both"/>
                    <w:rPr>
                      <w:sz w:val="16"/>
                    </w:rPr>
                  </w:pPr>
                  <w:r w:rsidRPr="00DE6A5A">
                    <w:rPr>
                      <w:sz w:val="16"/>
                      <w:szCs w:val="20"/>
                    </w:rPr>
                    <w:t>Единые требования к участникам (в соответст</w:t>
                  </w:r>
                  <w:r w:rsidRPr="00DE6A5A">
                    <w:rPr>
                      <w:sz w:val="16"/>
                      <w:szCs w:val="20"/>
                    </w:rPr>
                    <w:t>вии с частью 1 Статьи 31 Федерального закона № 44-ФЗ)</w:t>
                  </w:r>
                </w:p>
                <w:p w:rsidR="00DC6480" w:rsidRPr="00DE6A5A" w:rsidRDefault="00DE6A5A">
                  <w:pPr>
                    <w:jc w:val="both"/>
                    <w:rPr>
                      <w:sz w:val="16"/>
                    </w:rPr>
                  </w:pPr>
                  <w:r w:rsidRPr="00DE6A5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E6A5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E6A5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</w:t>
                  </w:r>
                  <w:r w:rsidRPr="00DE6A5A">
                    <w:rPr>
                      <w:sz w:val="16"/>
                      <w:szCs w:val="20"/>
                    </w:rPr>
                    <w:t xml:space="preserve">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E6A5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E6A5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E6A5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E6A5A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E6A5A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</w:t>
                  </w:r>
                  <w:r w:rsidRPr="00DE6A5A">
                    <w:rPr>
                      <w:sz w:val="16"/>
                      <w:szCs w:val="20"/>
                    </w:rPr>
                    <w:t>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</w:t>
                  </w:r>
                  <w:r w:rsidRPr="00DE6A5A">
                    <w:rPr>
                      <w:sz w:val="16"/>
                      <w:szCs w:val="20"/>
                    </w:rPr>
                    <w:t xml:space="preserve">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DE6A5A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E6A5A">
                    <w:rPr>
                      <w:sz w:val="16"/>
                      <w:szCs w:val="20"/>
                    </w:rPr>
                    <w:t xml:space="preserve">ИЛИ </w:t>
                  </w:r>
                  <w:r w:rsidRPr="00DE6A5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E6A5A">
                    <w:rPr>
                      <w:sz w:val="16"/>
                      <w:szCs w:val="20"/>
                    </w:rPr>
                    <w:t xml:space="preserve"> Выписка из реестра лицензий на осуществ</w:t>
                  </w:r>
                  <w:r w:rsidRPr="00DE6A5A">
                    <w:rPr>
                      <w:sz w:val="16"/>
                      <w:szCs w:val="20"/>
                    </w:rPr>
                    <w:t>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</w:t>
                  </w:r>
                  <w:r w:rsidRPr="00DE6A5A">
                    <w:rPr>
                      <w:sz w:val="16"/>
                      <w:szCs w:val="20"/>
                    </w:rPr>
                    <w:t>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</w:t>
                  </w:r>
                  <w:r w:rsidRPr="00DE6A5A">
                    <w:rPr>
                      <w:sz w:val="16"/>
                      <w:szCs w:val="20"/>
                    </w:rPr>
                    <w:t>а</w:t>
                  </w:r>
                  <w:proofErr w:type="gramEnd"/>
                  <w:r w:rsidRPr="00DE6A5A">
                    <w:rPr>
                      <w:sz w:val="16"/>
                      <w:szCs w:val="20"/>
                    </w:rPr>
                    <w:t xml:space="preserve"> 2а потенциального риска применения: офтальмологические медицинские изделия (в случае выдачи такой лицензии после 01.01.2021).</w:t>
                  </w:r>
                </w:p>
              </w:tc>
            </w:tr>
            <w:tr w:rsidR="00DC6480" w:rsidRPr="00DE6A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480" w:rsidRPr="00DE6A5A" w:rsidRDefault="00DE6A5A">
                  <w:pPr>
                    <w:jc w:val="both"/>
                    <w:rPr>
                      <w:sz w:val="16"/>
                    </w:rPr>
                  </w:pPr>
                  <w:r w:rsidRPr="00DE6A5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C6480" w:rsidRPr="00DE6A5A" w:rsidRDefault="00DE6A5A">
                  <w:pPr>
                    <w:jc w:val="both"/>
                    <w:rPr>
                      <w:sz w:val="16"/>
                    </w:rPr>
                  </w:pPr>
                  <w:r w:rsidRPr="00DE6A5A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DE6A5A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C6480" w:rsidRPr="00DE6A5A" w:rsidRDefault="00DC648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C6480" w:rsidRDefault="00DC6480">
      <w:pPr>
        <w:rPr>
          <w:rFonts w:eastAsia="Times New Roman"/>
          <w:sz w:val="20"/>
          <w:szCs w:val="20"/>
        </w:rPr>
      </w:pPr>
    </w:p>
    <w:p w:rsidR="00DC6480" w:rsidRDefault="00DE6A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6480">
        <w:tc>
          <w:tcPr>
            <w:tcW w:w="4960" w:type="dxa"/>
            <w:shd w:val="clear" w:color="auto" w:fill="auto"/>
          </w:tcPr>
          <w:p w:rsidR="00DC6480" w:rsidRDefault="00DE6A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480" w:rsidRDefault="00DE6A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6480">
        <w:tc>
          <w:tcPr>
            <w:tcW w:w="4960" w:type="dxa"/>
            <w:shd w:val="clear" w:color="auto" w:fill="auto"/>
          </w:tcPr>
          <w:p w:rsidR="00DC6480" w:rsidRDefault="00DE6A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480" w:rsidRDefault="00DE6A5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C6480">
        <w:tc>
          <w:tcPr>
            <w:tcW w:w="4960" w:type="dxa"/>
            <w:shd w:val="clear" w:color="auto" w:fill="auto"/>
          </w:tcPr>
          <w:p w:rsidR="00DC6480" w:rsidRDefault="00DE6A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480" w:rsidRDefault="00DE6A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C6480" w:rsidRDefault="00DC6480">
      <w:pPr>
        <w:rPr>
          <w:rFonts w:eastAsia="Times New Roman"/>
          <w:sz w:val="20"/>
          <w:szCs w:val="20"/>
        </w:rPr>
      </w:pPr>
    </w:p>
    <w:p w:rsidR="00DC6480" w:rsidRDefault="00DE6A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DC6480" w:rsidRDefault="00DC64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992"/>
        <w:gridCol w:w="2332"/>
      </w:tblGrid>
      <w:tr w:rsidR="00DC6480" w:rsidTr="00DE6A5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C6480" w:rsidRDefault="00DE6A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6480" w:rsidRPr="00DE6A5A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6480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pStyle w:val="af9"/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EA-114271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6480" w:rsidRDefault="00DC64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835"/>
        <w:gridCol w:w="2489"/>
      </w:tblGrid>
      <w:tr w:rsidR="00DC6480" w:rsidTr="00DE6A5A">
        <w:tc>
          <w:tcPr>
            <w:tcW w:w="9915" w:type="dxa"/>
            <w:gridSpan w:val="4"/>
            <w:shd w:val="clear" w:color="auto" w:fill="auto"/>
          </w:tcPr>
          <w:p w:rsidR="00DC6480" w:rsidRDefault="00DE6A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6480" w:rsidRPr="00DE6A5A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b/>
                <w:sz w:val="18"/>
                <w:szCs w:val="20"/>
              </w:rPr>
              <w:t>Наименование / ИНН</w:t>
            </w:r>
          </w:p>
          <w:p w:rsidR="00DC6480" w:rsidRPr="00DE6A5A" w:rsidRDefault="00DE6A5A" w:rsidP="00DE6A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E6A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6480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EA-114271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proofErr w:type="spellStart"/>
            <w:r w:rsidRPr="00DE6A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E6A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E6A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E6A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E6A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6480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lastRenderedPageBreak/>
              <w:t>EA-114271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6480" w:rsidTr="00DE6A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EA-114271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  <w:lang w:val="en-US"/>
              </w:rPr>
              <w:t>Степанов</w:t>
            </w:r>
            <w:r w:rsidRPr="00DE6A5A">
              <w:rPr>
                <w:sz w:val="18"/>
                <w:szCs w:val="20"/>
                <w:lang w:val="en-US"/>
              </w:rPr>
              <w:t>а Людмила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480" w:rsidRPr="00DE6A5A" w:rsidRDefault="00DE6A5A" w:rsidP="00DE6A5A">
            <w:pPr>
              <w:jc w:val="center"/>
              <w:rPr>
                <w:sz w:val="18"/>
              </w:rPr>
            </w:pPr>
            <w:r w:rsidRPr="00DE6A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6480" w:rsidRPr="00DE6A5A" w:rsidRDefault="00DC6480">
      <w:pPr>
        <w:jc w:val="both"/>
        <w:rPr>
          <w:sz w:val="20"/>
          <w:szCs w:val="20"/>
        </w:rPr>
      </w:pPr>
    </w:p>
    <w:p w:rsidR="00DC6480" w:rsidRDefault="00DE6A5A">
      <w:pPr>
        <w:jc w:val="both"/>
      </w:pPr>
      <w:r w:rsidRPr="00DE6A5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DE6A5A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DE6A5A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DC6480" w:rsidRPr="00DE6A5A" w:rsidRDefault="00DC6480">
      <w:pPr>
        <w:jc w:val="both"/>
        <w:rPr>
          <w:sz w:val="20"/>
          <w:szCs w:val="20"/>
        </w:rPr>
      </w:pPr>
    </w:p>
    <w:p w:rsidR="00DC6480" w:rsidRPr="00DE6A5A" w:rsidRDefault="00DE6A5A">
      <w:pPr>
        <w:jc w:val="both"/>
        <w:rPr>
          <w:b/>
        </w:rPr>
      </w:pPr>
      <w:r w:rsidRPr="00DE6A5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DE6A5A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DE6A5A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DC6480" w:rsidRDefault="00DE6A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6480" w:rsidRDefault="00DC6480">
      <w:pPr>
        <w:rPr>
          <w:rFonts w:eastAsia="Times New Roman"/>
          <w:sz w:val="20"/>
          <w:szCs w:val="20"/>
        </w:rPr>
      </w:pPr>
    </w:p>
    <w:p w:rsidR="00DC6480" w:rsidRDefault="00DE6A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6480" w:rsidRDefault="00DC6480">
      <w:pPr>
        <w:rPr>
          <w:rFonts w:eastAsia="Times New Roman"/>
          <w:sz w:val="20"/>
          <w:szCs w:val="20"/>
        </w:rPr>
      </w:pPr>
    </w:p>
    <w:p w:rsidR="00DC6480" w:rsidRDefault="00DC648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C6480" w:rsidRDefault="00DE6A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6480" w:rsidRDefault="00DC64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6480">
        <w:tc>
          <w:tcPr>
            <w:tcW w:w="3307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480" w:rsidRDefault="00DC64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6480">
        <w:tc>
          <w:tcPr>
            <w:tcW w:w="3307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480" w:rsidRDefault="00DC64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C6480">
        <w:tc>
          <w:tcPr>
            <w:tcW w:w="3307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480" w:rsidRDefault="00DC64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480" w:rsidRDefault="00DE6A5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E6A5A"/>
    <w:sectPr w:rsidR="00000000" w:rsidSect="00DE6A5A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6A5A">
      <w:r>
        <w:separator/>
      </w:r>
    </w:p>
  </w:endnote>
  <w:endnote w:type="continuationSeparator" w:id="0">
    <w:p w:rsidR="00000000" w:rsidRDefault="00DE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80" w:rsidRDefault="00DC6480">
    <w:pPr>
      <w:jc w:val="both"/>
    </w:pPr>
  </w:p>
  <w:p w:rsidR="00DC6480" w:rsidRDefault="00DC6480">
    <w:pPr>
      <w:pStyle w:val="afe"/>
    </w:pPr>
  </w:p>
  <w:p w:rsidR="00DC6480" w:rsidRDefault="00DC64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480" w:rsidRDefault="00DC6480"/>
  </w:footnote>
  <w:footnote w:type="continuationSeparator" w:id="0">
    <w:p w:rsidR="00DC6480" w:rsidRDefault="00DE6A5A">
      <w:r>
        <w:continuationSeparator/>
      </w:r>
    </w:p>
  </w:footnote>
  <w:footnote w:id="1">
    <w:p w:rsidR="00DC6480" w:rsidRDefault="00DE6A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480"/>
    <w:rsid w:val="00DC6480"/>
    <w:rsid w:val="00DE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g5RBglqkzslSji9OSRj970AEGh0buwQxMtBGhERnYI0=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UEDelSCyEghMvaKBHY1V2fIRFibdKal/ZkIIWQ8wa2c=</DigestValue>
    </Reference>
  </SignedInfo>
  <SignatureValue>vNtDmCY/glqtPAsAMw6GCXjdki+T7923LW15vLK9wXdFHaMVm1u8hkh2sUpHaOtg
N2vs6TfASEAP67RnetOXyw==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4GCvMBR/9slye6JqzEXj+61o/og=</DigestValue>
      </Reference>
      <Reference URI="/word/endnotes.xml?ContentType=application/vnd.openxmlformats-officedocument.wordprocessingml.endnotes+xml">
        <DigestMethod Algorithm="http://www.w3.org/2000/09/xmldsig#sha1"/>
        <DigestValue>s/k9wkFvRlX/a3snGUWi5ZVb99o=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VmMY8jBV0CBPi6GMp8RWteY4xbY=</DigestValue>
      </Reference>
      <Reference URI="/word/footnotes.xml?ContentType=application/vnd.openxmlformats-officedocument.wordprocessingml.footnotes+xml">
        <DigestMethod Algorithm="http://www.w3.org/2000/09/xmldsig#sha1"/>
        <DigestValue>yyeYJLgVeEgUQD1CNs0+xdY7Ct8=</DigestValue>
      </Reference>
      <Reference URI="/word/settings.xml?ContentType=application/vnd.openxmlformats-officedocument.wordprocessingml.settings+xml">
        <DigestMethod Algorithm="http://www.w3.org/2000/09/xmldsig#sha1"/>
        <DigestValue>BxvDQP184ipEgh3JuzA5zEyDXac=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2021-09-14T07:37:38Z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WyW54cm2IJE1+ZkLktBJeQUN2y24H9JHC5DOdUQoSks=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SKQctqUqBusKcG2lhuGJxi82w6ydpK12TXdFO2+Hodo=</DigestValue>
    </Reference>
  </SignedInfo>
  <SignatureValue>U/XNNk9CtLc3QqGYHu7oezXQKPGzj8q0wabaZVwP48oXzd7Jukc4WbJUsCKOPHUQ
1mLq073iOa6QjLrqsMdqPg==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4GCvMBR/9slye6JqzEXj+61o/og=</DigestValue>
      </Reference>
      <Reference URI="/word/endnotes.xml?ContentType=application/vnd.openxmlformats-officedocument.wordprocessingml.endnotes+xml">
        <DigestMethod Algorithm="http://www.w3.org/2000/09/xmldsig#sha1"/>
        <DigestValue>s/k9wkFvRlX/a3snGUWi5ZVb99o=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VmMY8jBV0CBPi6GMp8RWteY4xbY=</DigestValue>
      </Reference>
      <Reference URI="/word/footnotes.xml?ContentType=application/vnd.openxmlformats-officedocument.wordprocessingml.footnotes+xml">
        <DigestMethod Algorithm="http://www.w3.org/2000/09/xmldsig#sha1"/>
        <DigestValue>yyeYJLgVeEgUQD1CNs0+xdY7Ct8=</DigestValue>
      </Reference>
      <Reference URI="/word/settings.xml?ContentType=application/vnd.openxmlformats-officedocument.wordprocessingml.settings+xml">
        <DigestMethod Algorithm="http://www.w3.org/2000/09/xmldsig#sha1"/>
        <DigestValue>BxvDQP184ipEgh3JuzA5zEyDXac=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2021-09-14T07:37:43Z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2021-09-14T07:37:43Z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eng7qLSOTw+XGo7rcTISVgF7Ih0a6k2x1kAtlO0z0P0=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Gltuhj2TYK4XME8cUzo/yltlUkInoopXhKiDJCKuYLM=</DigestValue>
    </Reference>
  </SignedInfo>
  <SignatureValue>OqlHm/t2MN4BcUdWUigaixHc5mFLyZ7b2r1bTZexYNG+AXEmne4RhmRQMSuOTtnw
Kl8aCAqrPdNY0DuaLZB64Q==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4GCvMBR/9slye6JqzEXj+61o/og=</DigestValue>
      </Reference>
      <Reference URI="/word/endnotes.xml?ContentType=application/vnd.openxmlformats-officedocument.wordprocessingml.endnotes+xml">
        <DigestMethod Algorithm="http://www.w3.org/2000/09/xmldsig#sha1"/>
        <DigestValue>s/k9wkFvRlX/a3snGUWi5ZVb99o=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VmMY8jBV0CBPi6GMp8RWteY4xbY=</DigestValue>
      </Reference>
      <Reference URI="/word/footnotes.xml?ContentType=application/vnd.openxmlformats-officedocument.wordprocessingml.footnotes+xml">
        <DigestMethod Algorithm="http://www.w3.org/2000/09/xmldsig#sha1"/>
        <DigestValue>yyeYJLgVeEgUQD1CNs0+xdY7Ct8=</DigestValue>
      </Reference>
      <Reference URI="/word/settings.xml?ContentType=application/vnd.openxmlformats-officedocument.wordprocessingml.settings+xml">
        <DigestMethod Algorithm="http://www.w3.org/2000/09/xmldsig#sha1"/>
        <DigestValue>BxvDQP184ipEgh3JuzA5zEyDXac=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2021-09-14T07:37:58Z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2021-09-14T07:37:58Z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2021-09-14T07:37:00Z</cp:lastPrinted>
  <dcterms:created xsi:type="dcterms:W3CDTF">2019-08-30T06:11:00Z</dcterms:created>
  <dcterms:modified xsi:type="dcterms:W3CDTF">2021-09-14T07:37:00Z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