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914" w:rsidRDefault="00C91A6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1914" w:rsidRPr="00C91A68" w:rsidRDefault="00C91A68">
      <w:pPr>
        <w:ind w:firstLine="567"/>
        <w:jc w:val="center"/>
      </w:pPr>
      <w:r w:rsidRPr="00C91A68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доступа к сети Интернет" </w:t>
      </w:r>
    </w:p>
    <w:p w:rsidR="00971914" w:rsidRPr="00C91A68" w:rsidRDefault="00C91A68">
      <w:pPr>
        <w:ind w:firstLine="567"/>
        <w:jc w:val="center"/>
        <w:rPr>
          <w:rFonts w:eastAsia="Times New Roman"/>
          <w:b/>
          <w:bCs/>
        </w:rPr>
      </w:pPr>
      <w:r w:rsidRPr="00C91A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1A68">
        <w:rPr>
          <w:rFonts w:eastAsia="Times New Roman"/>
          <w:b/>
          <w:bCs/>
          <w:sz w:val="20"/>
          <w:szCs w:val="20"/>
        </w:rPr>
        <w:t xml:space="preserve"> 1001200000621000212) </w:t>
      </w:r>
    </w:p>
    <w:p w:rsidR="00971914" w:rsidRPr="00C91A68" w:rsidRDefault="00971914">
      <w:pPr>
        <w:ind w:firstLine="567"/>
        <w:jc w:val="center"/>
        <w:rPr>
          <w:sz w:val="20"/>
          <w:szCs w:val="20"/>
        </w:rPr>
      </w:pPr>
    </w:p>
    <w:p w:rsidR="00971914" w:rsidRPr="00C91A68" w:rsidRDefault="00C91A68">
      <w:pPr>
        <w:ind w:firstLine="567"/>
        <w:jc w:val="right"/>
      </w:pPr>
      <w:r w:rsidRPr="00C91A68">
        <w:rPr>
          <w:rFonts w:eastAsia="Times New Roman"/>
          <w:sz w:val="20"/>
          <w:szCs w:val="20"/>
        </w:rPr>
        <w:t>16.09.21 08:36:49 (</w:t>
      </w:r>
      <w:r>
        <w:rPr>
          <w:rFonts w:eastAsia="Times New Roman"/>
          <w:sz w:val="20"/>
          <w:szCs w:val="20"/>
          <w:lang w:val="en-US"/>
        </w:rPr>
        <w:t>MSK</w:t>
      </w:r>
      <w:r w:rsidRPr="00C91A68">
        <w:rPr>
          <w:rFonts w:eastAsia="Times New Roman"/>
          <w:sz w:val="20"/>
          <w:szCs w:val="20"/>
        </w:rPr>
        <w:t>+02:00)</w:t>
      </w:r>
    </w:p>
    <w:p w:rsidR="00971914" w:rsidRPr="00C91A68" w:rsidRDefault="00971914">
      <w:pPr>
        <w:ind w:firstLine="567"/>
        <w:rPr>
          <w:rFonts w:eastAsia="Times New Roman"/>
          <w:sz w:val="20"/>
          <w:szCs w:val="20"/>
        </w:rPr>
      </w:pPr>
    </w:p>
    <w:p w:rsidR="00971914" w:rsidRDefault="00C91A6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971914" w:rsidRDefault="00971914">
      <w:pPr>
        <w:rPr>
          <w:rFonts w:eastAsia="Times New Roman"/>
          <w:sz w:val="20"/>
          <w:szCs w:val="20"/>
        </w:rPr>
      </w:pPr>
    </w:p>
    <w:p w:rsidR="00971914" w:rsidRPr="00C91A68" w:rsidRDefault="00C91A68">
      <w:r>
        <w:rPr>
          <w:rFonts w:eastAsia="Times New Roman"/>
          <w:sz w:val="20"/>
          <w:szCs w:val="20"/>
        </w:rPr>
        <w:t>Организатор</w:t>
      </w:r>
      <w:r w:rsidRPr="00C91A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1A6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71914" w:rsidRPr="00C91A68" w:rsidRDefault="00971914">
      <w:pPr>
        <w:rPr>
          <w:rFonts w:eastAsia="Times New Roman"/>
          <w:sz w:val="20"/>
          <w:szCs w:val="20"/>
        </w:rPr>
      </w:pPr>
    </w:p>
    <w:p w:rsidR="00971914" w:rsidRDefault="00C91A68">
      <w:r w:rsidRPr="00C91A68">
        <w:rPr>
          <w:rFonts w:eastAsia="Times New Roman"/>
          <w:sz w:val="20"/>
          <w:szCs w:val="20"/>
        </w:rPr>
        <w:t>Заказчик: ГОСУД</w:t>
      </w:r>
      <w:r w:rsidRPr="00C91A68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71914" w:rsidRPr="00C91A68" w:rsidRDefault="00971914">
      <w:pPr>
        <w:rPr>
          <w:rFonts w:eastAsia="Times New Roman"/>
          <w:sz w:val="20"/>
          <w:szCs w:val="20"/>
        </w:rPr>
      </w:pPr>
    </w:p>
    <w:p w:rsidR="00971914" w:rsidRPr="00C91A68" w:rsidRDefault="00C91A68">
      <w:r>
        <w:rPr>
          <w:rFonts w:eastAsia="Times New Roman"/>
          <w:sz w:val="20"/>
          <w:szCs w:val="20"/>
        </w:rPr>
        <w:t>Наименование</w:t>
      </w:r>
      <w:r w:rsidRPr="00C91A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1A68">
        <w:rPr>
          <w:rFonts w:eastAsia="Times New Roman"/>
          <w:sz w:val="20"/>
          <w:szCs w:val="20"/>
        </w:rPr>
        <w:t xml:space="preserve">: Оказание услуг по предоставлению доступа к сети Интернет </w:t>
      </w:r>
    </w:p>
    <w:p w:rsidR="00971914" w:rsidRPr="00C91A68" w:rsidRDefault="00971914">
      <w:pPr>
        <w:rPr>
          <w:rFonts w:eastAsia="Times New Roman"/>
          <w:sz w:val="20"/>
          <w:szCs w:val="20"/>
        </w:rPr>
      </w:pPr>
    </w:p>
    <w:p w:rsidR="00971914" w:rsidRPr="00C91A68" w:rsidRDefault="00C91A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212027416202802760100102350016110244</w:t>
      </w:r>
    </w:p>
    <w:p w:rsidR="00971914" w:rsidRDefault="00971914"/>
    <w:p w:rsidR="00971914" w:rsidRDefault="00C91A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43 200,00 руб.</w:t>
      </w:r>
    </w:p>
    <w:p w:rsidR="00971914" w:rsidRDefault="00971914">
      <w:pPr>
        <w:rPr>
          <w:rFonts w:eastAsia="Times New Roman"/>
          <w:sz w:val="20"/>
          <w:szCs w:val="20"/>
        </w:rPr>
      </w:pPr>
    </w:p>
    <w:p w:rsidR="00971914" w:rsidRDefault="00C91A6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1914">
        <w:tc>
          <w:tcPr>
            <w:tcW w:w="3400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1914">
        <w:tc>
          <w:tcPr>
            <w:tcW w:w="3400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1914">
        <w:tc>
          <w:tcPr>
            <w:tcW w:w="3400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1914">
        <w:tc>
          <w:tcPr>
            <w:tcW w:w="3400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1914">
        <w:tc>
          <w:tcPr>
            <w:tcW w:w="3400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1914" w:rsidRDefault="00C91A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1914" w:rsidRDefault="00971914">
      <w:pPr>
        <w:rPr>
          <w:rFonts w:eastAsia="Times New Roman"/>
          <w:sz w:val="20"/>
          <w:szCs w:val="20"/>
        </w:rPr>
      </w:pPr>
    </w:p>
    <w:p w:rsidR="00971914" w:rsidRDefault="00C91A6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71914" w:rsidRDefault="00971914">
      <w:pPr>
        <w:rPr>
          <w:rFonts w:eastAsia="Times New Roman"/>
          <w:sz w:val="20"/>
          <w:szCs w:val="20"/>
        </w:rPr>
      </w:pPr>
    </w:p>
    <w:p w:rsidR="00971914" w:rsidRDefault="00C91A6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71914" w:rsidRDefault="00971914">
      <w:pPr>
        <w:rPr>
          <w:rFonts w:eastAsia="Times New Roman"/>
        </w:rPr>
      </w:pPr>
    </w:p>
    <w:p w:rsidR="00971914" w:rsidRDefault="0097191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5"/>
        <w:gridCol w:w="2875"/>
        <w:gridCol w:w="2942"/>
        <w:gridCol w:w="1923"/>
      </w:tblGrid>
      <w:tr w:rsidR="00971914">
        <w:tc>
          <w:tcPr>
            <w:tcW w:w="9924" w:type="dxa"/>
            <w:gridSpan w:val="4"/>
            <w:shd w:val="clear" w:color="auto" w:fill="auto"/>
          </w:tcPr>
          <w:p w:rsidR="00971914" w:rsidRDefault="00C91A6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7191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7191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r>
              <w:rPr>
                <w:sz w:val="20"/>
                <w:szCs w:val="20"/>
                <w:lang w:val="en-US"/>
              </w:rPr>
              <w:t>EA</w:t>
            </w:r>
            <w:r w:rsidRPr="00C91A68">
              <w:rPr>
                <w:sz w:val="20"/>
                <w:szCs w:val="20"/>
              </w:rPr>
              <w:t>-114199</w:t>
            </w:r>
          </w:p>
          <w:p w:rsidR="00971914" w:rsidRDefault="00C91A68">
            <w:r w:rsidRPr="00C91A68">
              <w:rPr>
                <w:sz w:val="20"/>
                <w:szCs w:val="20"/>
              </w:rPr>
              <w:t xml:space="preserve">ПУБЛИЧНОЕ АКЦИОНЕРНОЕ </w:t>
            </w:r>
            <w:r w:rsidRPr="00C91A68">
              <w:rPr>
                <w:sz w:val="20"/>
                <w:szCs w:val="20"/>
              </w:rPr>
              <w:t>ОБЩЕСТВО "БАШИНФОРМСВЯЗЬ" / 0274018377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1914" w:rsidRDefault="009719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914" w:rsidRDefault="00C91A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9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r>
              <w:rPr>
                <w:sz w:val="20"/>
                <w:szCs w:val="20"/>
                <w:lang w:val="en-US"/>
              </w:rPr>
              <w:t>EA</w:t>
            </w:r>
            <w:r w:rsidRPr="00C91A68">
              <w:rPr>
                <w:sz w:val="20"/>
                <w:szCs w:val="20"/>
              </w:rPr>
              <w:t>-114199</w:t>
            </w:r>
          </w:p>
          <w:p w:rsidR="00971914" w:rsidRDefault="00C91A68">
            <w:r w:rsidRPr="00C91A68">
              <w:rPr>
                <w:sz w:val="20"/>
                <w:szCs w:val="20"/>
              </w:rPr>
              <w:t>ПУБЛИЧНОЕ АКЦИОНЕРНОЕ ОБЩЕСТВО "БАШИНФОРМСВЯЗЬ" / 0274018377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1914" w:rsidRDefault="009719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914" w:rsidRDefault="00C91A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9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r>
              <w:rPr>
                <w:sz w:val="20"/>
                <w:szCs w:val="20"/>
                <w:lang w:val="en-US"/>
              </w:rPr>
              <w:t>EA</w:t>
            </w:r>
            <w:r w:rsidRPr="00C91A68">
              <w:rPr>
                <w:sz w:val="20"/>
                <w:szCs w:val="20"/>
              </w:rPr>
              <w:t>-114199</w:t>
            </w:r>
          </w:p>
          <w:p w:rsidR="00971914" w:rsidRDefault="00C91A68">
            <w:r w:rsidRPr="00C91A68">
              <w:rPr>
                <w:sz w:val="20"/>
                <w:szCs w:val="20"/>
              </w:rPr>
              <w:t>ПУБЛИЧНОЕ АКЦИОНЕРНОЕ</w:t>
            </w:r>
            <w:r w:rsidRPr="00C91A68">
              <w:rPr>
                <w:sz w:val="20"/>
                <w:szCs w:val="20"/>
              </w:rPr>
              <w:t xml:space="preserve"> ОБЩЕСТВО "БАШИНФОРМСВЯЗЬ" / 0274018377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1914" w:rsidRDefault="009719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914" w:rsidRDefault="00C91A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9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r>
              <w:rPr>
                <w:sz w:val="20"/>
                <w:szCs w:val="20"/>
                <w:lang w:val="en-US"/>
              </w:rPr>
              <w:t>EA</w:t>
            </w:r>
            <w:r w:rsidRPr="00C91A68">
              <w:rPr>
                <w:sz w:val="20"/>
                <w:szCs w:val="20"/>
              </w:rPr>
              <w:t>-114199</w:t>
            </w:r>
          </w:p>
          <w:p w:rsidR="00971914" w:rsidRDefault="00C91A68">
            <w:r w:rsidRPr="00C91A68">
              <w:rPr>
                <w:sz w:val="20"/>
                <w:szCs w:val="20"/>
              </w:rPr>
              <w:t>ПУБЛИЧНОЕ АКЦИОНЕРНОЕ ОБЩЕСТВО "БАШИНФОРМСВЯЗЬ" / 0274018377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1914" w:rsidRDefault="009719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914" w:rsidRDefault="00C91A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9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r>
              <w:rPr>
                <w:sz w:val="20"/>
                <w:szCs w:val="20"/>
                <w:lang w:val="en-US"/>
              </w:rPr>
              <w:t>EA</w:t>
            </w:r>
            <w:r w:rsidRPr="00C91A68">
              <w:rPr>
                <w:sz w:val="20"/>
                <w:szCs w:val="20"/>
              </w:rPr>
              <w:t>-114199</w:t>
            </w:r>
          </w:p>
          <w:p w:rsidR="00971914" w:rsidRDefault="00C91A68">
            <w:r w:rsidRPr="00C91A68">
              <w:rPr>
                <w:sz w:val="20"/>
                <w:szCs w:val="20"/>
              </w:rPr>
              <w:t xml:space="preserve">ПУБЛИЧНОЕ </w:t>
            </w:r>
            <w:r w:rsidRPr="00C91A68">
              <w:rPr>
                <w:sz w:val="20"/>
                <w:szCs w:val="20"/>
              </w:rPr>
              <w:t>АКЦИОНЕРНОЕ ОБЩЕСТВО "БАШИНФОРМСВЯЗЬ" / 0274018377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1914" w:rsidRDefault="009719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914" w:rsidRDefault="00C91A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1914" w:rsidRDefault="00C91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1914" w:rsidRDefault="00971914"/>
    <w:p w:rsidR="00971914" w:rsidRDefault="00971914">
      <w:pPr>
        <w:jc w:val="both"/>
        <w:rPr>
          <w:sz w:val="20"/>
          <w:szCs w:val="20"/>
          <w:lang w:val="en-US"/>
        </w:rPr>
      </w:pPr>
    </w:p>
    <w:p w:rsidR="00971914" w:rsidRDefault="00C91A68">
      <w:pPr>
        <w:jc w:val="both"/>
      </w:pPr>
      <w:bookmarkStart w:id="1" w:name="__DdeLink__136_4014115248"/>
      <w:bookmarkEnd w:id="1"/>
      <w:r w:rsidRPr="00C91A6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C91A68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"БАШИНФОРМСВЯЗЬ".</w:t>
      </w:r>
    </w:p>
    <w:p w:rsidR="00971914" w:rsidRDefault="00971914">
      <w:pPr>
        <w:jc w:val="both"/>
        <w:rPr>
          <w:sz w:val="20"/>
          <w:szCs w:val="20"/>
        </w:rPr>
      </w:pPr>
    </w:p>
    <w:p w:rsidR="00971914" w:rsidRDefault="00C91A6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</w:t>
      </w:r>
      <w:r>
        <w:rPr>
          <w:rFonts w:eastAsia="Times New Roman"/>
          <w:sz w:val="20"/>
          <w:szCs w:val="20"/>
        </w:rPr>
        <w:t xml:space="preserve">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 xml:space="preserve">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71914" w:rsidRDefault="00971914">
      <w:pPr>
        <w:jc w:val="both"/>
        <w:rPr>
          <w:rFonts w:eastAsia="Times New Roman"/>
          <w:sz w:val="20"/>
          <w:szCs w:val="20"/>
        </w:rPr>
      </w:pPr>
    </w:p>
    <w:p w:rsidR="00971914" w:rsidRDefault="00C91A68">
      <w:pPr>
        <w:jc w:val="both"/>
      </w:pPr>
      <w:r w:rsidRPr="00C91A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71914" w:rsidRDefault="00971914">
      <w:pPr>
        <w:jc w:val="both"/>
        <w:rPr>
          <w:rFonts w:eastAsia="Times New Roman"/>
          <w:sz w:val="20"/>
          <w:szCs w:val="20"/>
        </w:rPr>
      </w:pPr>
    </w:p>
    <w:p w:rsidR="00971914" w:rsidRDefault="00C91A68">
      <w:r>
        <w:rPr>
          <w:rFonts w:eastAsia="Times New Roman"/>
          <w:sz w:val="20"/>
          <w:szCs w:val="20"/>
        </w:rPr>
        <w:t>Подписи</w:t>
      </w:r>
    </w:p>
    <w:p w:rsidR="00971914" w:rsidRDefault="009719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971914" w:rsidTr="00C91A68">
        <w:tc>
          <w:tcPr>
            <w:tcW w:w="3307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71914" w:rsidRDefault="00971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71914" w:rsidTr="00C91A68">
        <w:tc>
          <w:tcPr>
            <w:tcW w:w="3307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71914" w:rsidRDefault="00971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71914" w:rsidTr="00C91A68">
        <w:tc>
          <w:tcPr>
            <w:tcW w:w="3307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71914" w:rsidRDefault="00971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71914" w:rsidTr="00C91A68">
        <w:tc>
          <w:tcPr>
            <w:tcW w:w="3307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71914" w:rsidRDefault="00971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71914" w:rsidTr="00C91A68">
        <w:tc>
          <w:tcPr>
            <w:tcW w:w="3307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71914" w:rsidRDefault="00971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71914" w:rsidRDefault="00C91A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91A6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914"/>
    <w:rsid w:val="00971914"/>
    <w:rsid w:val="00C9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ED155A-E235-49DE-969F-A11ACFF9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2021-09-16T03:32:00Z</dcterms:created>
  <dcterms:modified xsi:type="dcterms:W3CDTF">2021-09-16T03:32:00Z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