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 06-01/</w:t>
      </w:r>
      <w:r>
        <w:rPr>
          <w:rFonts w:eastAsia="Times New Roman"/>
          <w:b/>
          <w:bCs/>
          <w:sz w:val="20"/>
          <w:szCs w:val="20"/>
          <w:u w:val="single"/>
        </w:rPr>
        <w:t>540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hanging="0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"КОРЕНЕВСКАЯ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212461000057746100100100440012319244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 6 538,10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Урютова Елена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Замула Инна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Замула Татьяна Петровна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68"/>
        <w:gridCol w:w="3499"/>
        <w:gridCol w:w="2175"/>
        <w:gridCol w:w="2228"/>
        <w:gridCol w:w="1455"/>
      </w:tblGrid>
      <w:tr>
        <w:trPr/>
        <w:tc>
          <w:tcPr>
            <w:tcW w:w="9925" w:type="dxa"/>
            <w:gridSpan w:val="5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п/п</w:t>
            </w:r>
          </w:p>
        </w:tc>
        <w:tc>
          <w:tcPr>
            <w:tcW w:w="34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56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EA-114938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1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56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EA-114938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1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56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EA-114938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1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56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EA-114938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1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56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49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EA-114938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21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 w:cs="Times New Roman"/>
          <w:b w:val="false"/>
          <w:b w:val="false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</w:r>
    </w:p>
    <w:p>
      <w:pPr>
        <w:pStyle w:val="Style18"/>
        <w:jc w:val="both"/>
        <w:rPr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  <w:t>У участника закупки, признанного участником электронного аукциона, присутствует 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 w:ascii="Arial" w:hAnsi="Arial"/>
          <w:b w:val="false"/>
          <w:sz w:val="20"/>
          <w:szCs w:val="20"/>
        </w:rPr>
        <w:t xml:space="preserve"> 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18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LibreOffice/6.4.3.2$Windows_x86 LibreOffice_project/747b5d0ebf89f41c860ec2a39efd7cb15b54f2d8</Application>
  <Pages>2</Pages>
  <Words>352</Words>
  <Characters>2702</Characters>
  <CharactersWithSpaces>2983</CharactersWithSpaces>
  <Paragraphs>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2021-09-16T15:33:18Z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