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07-01/</w:t>
      </w:r>
      <w:r>
        <w:rPr>
          <w:rFonts w:eastAsia="Times New Roman"/>
          <w:b/>
          <w:bCs/>
          <w:sz w:val="20"/>
          <w:szCs w:val="20"/>
        </w:rPr>
        <w:t>317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false"/>
        <w:keepLines w:val="false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назальных (МНН - Беклометазон)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212461100207046110100101930012120244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036"/>
        <w:gridCol w:w="4200"/>
        <w:gridCol w:w="215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EA-114303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47 520,00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EA-114197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0"/>
        <w:gridCol w:w="3289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6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66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362</Words>
  <Characters>2829</Characters>
  <CharactersWithSpaces>3229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2021-09-16T17:02:47Z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